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6F318" w14:textId="77777777" w:rsidR="00EB464D" w:rsidRDefault="00EB464D" w:rsidP="00A22A11">
      <w:pPr>
        <w:spacing w:after="0"/>
      </w:pPr>
    </w:p>
    <w:p w14:paraId="5568E40B" w14:textId="77777777" w:rsidR="004A4860" w:rsidRDefault="007D685F" w:rsidP="008F5330">
      <w:pPr>
        <w:spacing w:after="0" w:line="240" w:lineRule="auto"/>
        <w:jc w:val="center"/>
        <w:rPr>
          <w:b/>
        </w:rPr>
      </w:pPr>
      <w:r>
        <w:rPr>
          <w:b/>
        </w:rPr>
        <w:t>Рабочий лист</w:t>
      </w:r>
      <w:r w:rsidR="00DC3138">
        <w:rPr>
          <w:b/>
        </w:rPr>
        <w:t xml:space="preserve"> для учителя</w:t>
      </w:r>
    </w:p>
    <w:p w14:paraId="34014B72" w14:textId="77777777" w:rsidR="008161B9" w:rsidRDefault="00DC3138" w:rsidP="008161B9">
      <w:pPr>
        <w:spacing w:after="0" w:line="240" w:lineRule="auto"/>
        <w:rPr>
          <w:i/>
          <w:sz w:val="16"/>
          <w:szCs w:val="16"/>
        </w:rPr>
      </w:pPr>
      <w:r w:rsidRPr="008F5330">
        <w:rPr>
          <w:rFonts w:ascii="Arial" w:hAnsi="Arial" w:cs="Arial"/>
          <w:b/>
          <w:noProof/>
          <w:color w:val="C45911" w:themeColor="accent2" w:themeShade="BF"/>
          <w:sz w:val="24"/>
          <w:szCs w:val="24"/>
          <w:lang w:eastAsia="ru-RU"/>
        </w:rPr>
        <w:drawing>
          <wp:anchor distT="0" distB="0" distL="114300" distR="114300" simplePos="0" relativeHeight="251676672" behindDoc="0" locked="0" layoutInCell="1" allowOverlap="1" wp14:anchorId="69A70D4E" wp14:editId="48B665CB">
            <wp:simplePos x="0" y="0"/>
            <wp:positionH relativeFrom="column">
              <wp:posOffset>6033770</wp:posOffset>
            </wp:positionH>
            <wp:positionV relativeFrom="paragraph">
              <wp:posOffset>103187</wp:posOffset>
            </wp:positionV>
            <wp:extent cx="673735" cy="577215"/>
            <wp:effectExtent l="0" t="0" r="0" b="0"/>
            <wp:wrapSquare wrapText="bothSides"/>
            <wp:docPr id="1" name="Рисунок 1" descr="C:\Users\юзер\AppData\Local\Microsoft\Windows\INetCache\Content.Word\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зер\AppData\Local\Microsoft\Windows\INetCache\Content.Word\Screenshot_1.png"/>
                    <pic:cNvPicPr>
                      <a:picLocks noChangeAspect="1" noChangeArrowheads="1"/>
                    </pic:cNvPicPr>
                  </pic:nvPicPr>
                  <pic:blipFill>
                    <a:blip r:embed="rId8" cstate="print">
                      <a:duotone>
                        <a:schemeClr val="accent2">
                          <a:shade val="45000"/>
                          <a:satMod val="135000"/>
                        </a:schemeClr>
                        <a:prstClr val="white"/>
                      </a:duotone>
                      <a:extLst>
                        <a:ext uri="{BEBA8EAE-BF5A-486C-A8C5-ECC9F3942E4B}">
                          <a14:imgProps xmlns:a14="http://schemas.microsoft.com/office/drawing/2010/main">
                            <a14:imgLayer r:embed="rId9">
                              <a14:imgEffect>
                                <a14:artisticPhotocopy/>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73735" cy="57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B818E6" w14:textId="77777777" w:rsidR="00AE5783" w:rsidRPr="00FF2AC9" w:rsidRDefault="005807DB" w:rsidP="008016FF">
      <w:pPr>
        <w:pStyle w:val="a8"/>
        <w:shd w:val="clear" w:color="auto" w:fill="FFFFFF"/>
        <w:spacing w:before="0" w:beforeAutospacing="0" w:after="0" w:afterAutospacing="0"/>
        <w:ind w:firstLine="708"/>
        <w:jc w:val="both"/>
        <w:rPr>
          <w:rFonts w:ascii="Calibri" w:hAnsi="Calibri" w:cs="Calibri"/>
          <w:sz w:val="22"/>
          <w:szCs w:val="22"/>
        </w:rPr>
      </w:pPr>
      <w:r w:rsidRPr="00FF2AC9">
        <w:rPr>
          <w:rFonts w:ascii="Calibri" w:hAnsi="Calibri" w:cs="Calibri"/>
          <w:sz w:val="22"/>
          <w:szCs w:val="22"/>
        </w:rPr>
        <w:t xml:space="preserve">Мир насекомых – это целая вселенная, полная удивительных открытий. Они строят города, общаются с помощью танцев, носят на себе броню и даже светятся в темноте. Каждый раз, выходя на улицу, присмотритесь – возможно, прямо сейчас рядом с вами происходит маленькое чудо. </w:t>
      </w:r>
    </w:p>
    <w:p w14:paraId="21A00A25" w14:textId="77777777" w:rsidR="005807DB" w:rsidRPr="00AE5783" w:rsidRDefault="005807DB" w:rsidP="008748B9">
      <w:pPr>
        <w:pStyle w:val="a8"/>
        <w:shd w:val="clear" w:color="auto" w:fill="FFFFFF"/>
        <w:spacing w:before="0" w:beforeAutospacing="0" w:after="0" w:afterAutospacing="0"/>
        <w:jc w:val="both"/>
      </w:pPr>
    </w:p>
    <w:p w14:paraId="13B1F813" w14:textId="77777777" w:rsidR="008016FF" w:rsidRDefault="005F419C" w:rsidP="00AD1278">
      <w:pPr>
        <w:jc w:val="both"/>
      </w:pPr>
      <w:r>
        <w:rPr>
          <w:b/>
        </w:rPr>
        <w:t>Задание</w:t>
      </w:r>
      <w:r w:rsidR="00DC3138">
        <w:rPr>
          <w:b/>
        </w:rPr>
        <w:t xml:space="preserve"> для группы 1</w:t>
      </w:r>
      <w:r>
        <w:rPr>
          <w:b/>
        </w:rPr>
        <w:t xml:space="preserve">. </w:t>
      </w:r>
      <w:r w:rsidR="008016FF" w:rsidRPr="008016FF">
        <w:t>Прочитайте текст</w:t>
      </w:r>
      <w:r w:rsidR="008016FF">
        <w:t xml:space="preserve"> и выполните задания</w:t>
      </w:r>
      <w:r w:rsidR="00615D7B">
        <w:t>, используя экспонаты</w:t>
      </w:r>
      <w:r w:rsidR="002243A8">
        <w:t xml:space="preserve"> выставки</w:t>
      </w:r>
      <w:r w:rsidR="008016FF" w:rsidRPr="008016FF">
        <w:t xml:space="preserve">. </w:t>
      </w:r>
    </w:p>
    <w:p w14:paraId="2D86A115" w14:textId="7D211BCC" w:rsidR="00E64D34" w:rsidRDefault="008748B9" w:rsidP="002243A8">
      <w:pPr>
        <w:ind w:firstLine="708"/>
        <w:jc w:val="both"/>
      </w:pPr>
      <w:r w:rsidRPr="00E64D34">
        <w:rPr>
          <w:i/>
          <w:sz w:val="20"/>
          <w:szCs w:val="20"/>
        </w:rPr>
        <w:t xml:space="preserve">Эти насекомые </w:t>
      </w:r>
      <w:r w:rsidR="002243A8">
        <w:rPr>
          <w:i/>
          <w:sz w:val="20"/>
          <w:szCs w:val="20"/>
        </w:rPr>
        <w:t xml:space="preserve">не производят мёд и </w:t>
      </w:r>
      <w:r w:rsidR="00806E63" w:rsidRPr="00E64D34">
        <w:rPr>
          <w:i/>
          <w:sz w:val="20"/>
          <w:szCs w:val="20"/>
        </w:rPr>
        <w:t xml:space="preserve">живут </w:t>
      </w:r>
      <w:r w:rsidR="00806E63">
        <w:rPr>
          <w:i/>
          <w:sz w:val="20"/>
          <w:szCs w:val="20"/>
        </w:rPr>
        <w:t>семьями в течение одного года</w:t>
      </w:r>
      <w:r w:rsidRPr="00E64D34">
        <w:rPr>
          <w:i/>
          <w:sz w:val="20"/>
          <w:szCs w:val="20"/>
        </w:rPr>
        <w:t xml:space="preserve">: селятся в норках на земле, в стволах деревьев или обитают под карнизами зданий. </w:t>
      </w:r>
      <w:r w:rsidR="00E64D34" w:rsidRPr="00E64D34">
        <w:rPr>
          <w:i/>
          <w:sz w:val="20"/>
          <w:szCs w:val="20"/>
        </w:rPr>
        <w:t>С</w:t>
      </w:r>
      <w:r w:rsidRPr="00E64D34">
        <w:rPr>
          <w:i/>
          <w:sz w:val="20"/>
          <w:szCs w:val="20"/>
        </w:rPr>
        <w:t xml:space="preserve">тановятся наиболее агрессивными в жаркое время года. Их укусы могут </w:t>
      </w:r>
      <w:r w:rsidR="00E64D34" w:rsidRPr="00E64D34">
        <w:rPr>
          <w:i/>
          <w:sz w:val="20"/>
          <w:szCs w:val="20"/>
        </w:rPr>
        <w:t xml:space="preserve">быть опасны </w:t>
      </w:r>
      <w:r w:rsidRPr="00E64D34">
        <w:rPr>
          <w:i/>
          <w:sz w:val="20"/>
          <w:szCs w:val="20"/>
        </w:rPr>
        <w:t>для человека</w:t>
      </w:r>
      <w:r w:rsidR="00E64D34" w:rsidRPr="00E64D34">
        <w:rPr>
          <w:i/>
          <w:sz w:val="20"/>
          <w:szCs w:val="20"/>
        </w:rPr>
        <w:t xml:space="preserve">, так как яд </w:t>
      </w:r>
      <w:r w:rsidR="00134F4D">
        <w:rPr>
          <w:i/>
          <w:sz w:val="20"/>
          <w:szCs w:val="20"/>
        </w:rPr>
        <w:t>я</w:t>
      </w:r>
      <w:r w:rsidR="00134F4D" w:rsidRPr="00134F4D">
        <w:rPr>
          <w:i/>
          <w:sz w:val="20"/>
          <w:szCs w:val="20"/>
        </w:rPr>
        <w:t xml:space="preserve">вляется </w:t>
      </w:r>
      <w:r w:rsidRPr="00E64D34">
        <w:rPr>
          <w:i/>
          <w:sz w:val="20"/>
          <w:szCs w:val="20"/>
        </w:rPr>
        <w:t xml:space="preserve">сильным аллергеном. У них есть удивительная способность строить необычные «многоэтажные» соты, которые они </w:t>
      </w:r>
      <w:r w:rsidR="007C4CA2" w:rsidRPr="00E64D34">
        <w:rPr>
          <w:i/>
          <w:sz w:val="20"/>
          <w:szCs w:val="20"/>
        </w:rPr>
        <w:t xml:space="preserve">делают из особого вида </w:t>
      </w:r>
      <w:r w:rsidR="00E64D34" w:rsidRPr="00E64D34">
        <w:rPr>
          <w:i/>
          <w:sz w:val="20"/>
          <w:szCs w:val="20"/>
        </w:rPr>
        <w:t>«</w:t>
      </w:r>
      <w:r w:rsidR="007C4CA2" w:rsidRPr="00E64D34">
        <w:rPr>
          <w:i/>
          <w:sz w:val="20"/>
          <w:szCs w:val="20"/>
        </w:rPr>
        <w:t>бумаги</w:t>
      </w:r>
      <w:r w:rsidR="00E64D34" w:rsidRPr="00E64D34">
        <w:rPr>
          <w:i/>
          <w:sz w:val="20"/>
          <w:szCs w:val="20"/>
        </w:rPr>
        <w:t>»</w:t>
      </w:r>
      <w:r w:rsidR="007C4CA2" w:rsidRPr="00E64D34">
        <w:rPr>
          <w:i/>
          <w:sz w:val="20"/>
          <w:szCs w:val="20"/>
        </w:rPr>
        <w:t>, которую сами производят. Материалом</w:t>
      </w:r>
      <w:r w:rsidR="00E64D34" w:rsidRPr="00E64D34">
        <w:rPr>
          <w:i/>
          <w:sz w:val="20"/>
          <w:szCs w:val="20"/>
        </w:rPr>
        <w:t xml:space="preserve"> для производства</w:t>
      </w:r>
      <w:r w:rsidR="007C4CA2" w:rsidRPr="00E64D34">
        <w:rPr>
          <w:i/>
          <w:sz w:val="20"/>
          <w:szCs w:val="20"/>
        </w:rPr>
        <w:t xml:space="preserve"> служ</w:t>
      </w:r>
      <w:r w:rsidR="00E64D34" w:rsidRPr="00E64D34">
        <w:rPr>
          <w:i/>
          <w:sz w:val="20"/>
          <w:szCs w:val="20"/>
        </w:rPr>
        <w:t>а</w:t>
      </w:r>
      <w:r w:rsidR="007C4CA2" w:rsidRPr="00E64D34">
        <w:rPr>
          <w:i/>
          <w:sz w:val="20"/>
          <w:szCs w:val="20"/>
        </w:rPr>
        <w:t>т растительные волокна и фрагменты омертвелой древесины.</w:t>
      </w:r>
      <w:r w:rsidR="007C4CA2">
        <w:t xml:space="preserve"> </w:t>
      </w:r>
    </w:p>
    <w:p w14:paraId="20DE749A" w14:textId="77777777" w:rsidR="00E64D34" w:rsidRDefault="00810EF5" w:rsidP="00AD1278">
      <w:pPr>
        <w:jc w:val="both"/>
      </w:pPr>
      <w:r w:rsidRPr="00022C35">
        <w:rPr>
          <w:rFonts w:cstheme="minorHAnsi"/>
          <w:noProof/>
          <w:lang w:eastAsia="ru-RU"/>
        </w:rPr>
        <mc:AlternateContent>
          <mc:Choice Requires="wps">
            <w:drawing>
              <wp:anchor distT="0" distB="0" distL="114300" distR="114300" simplePos="0" relativeHeight="251659264" behindDoc="0" locked="0" layoutInCell="1" allowOverlap="1" wp14:anchorId="186BEB46" wp14:editId="7F2D9DB0">
                <wp:simplePos x="0" y="0"/>
                <wp:positionH relativeFrom="column">
                  <wp:posOffset>4190047</wp:posOffset>
                </wp:positionH>
                <wp:positionV relativeFrom="paragraph">
                  <wp:posOffset>358458</wp:posOffset>
                </wp:positionV>
                <wp:extent cx="2481898" cy="2290762"/>
                <wp:effectExtent l="0" t="0" r="13970" b="14605"/>
                <wp:wrapNone/>
                <wp:docPr id="6" name="Прямоугольник 6"/>
                <wp:cNvGraphicFramePr/>
                <a:graphic xmlns:a="http://schemas.openxmlformats.org/drawingml/2006/main">
                  <a:graphicData uri="http://schemas.microsoft.com/office/word/2010/wordprocessingShape">
                    <wps:wsp>
                      <wps:cNvSpPr/>
                      <wps:spPr>
                        <a:xfrm>
                          <a:off x="0" y="0"/>
                          <a:ext cx="2481898" cy="2290762"/>
                        </a:xfrm>
                        <a:prstGeom prst="rect">
                          <a:avLst/>
                        </a:prstGeom>
                        <a:solidFill>
                          <a:sysClr val="window" lastClr="FFFFFF"/>
                        </a:solidFill>
                        <a:ln w="19050" cap="flat" cmpd="sng" algn="ctr">
                          <a:solidFill>
                            <a:schemeClr val="accent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35452" id="Прямоугольник 6" o:spid="_x0000_s1026" style="position:absolute;margin-left:329.9pt;margin-top:28.25pt;width:195.45pt;height:180.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" fillcolor="window" strokecolor="#c45911 [2405]" strokeweight="1.5pt"/>
            </w:pict>
          </mc:Fallback>
        </mc:AlternateContent>
      </w:r>
      <w:r w:rsidR="00E64D34">
        <w:t xml:space="preserve">1.1. Рассмотрите экспозицию, найдите макет насекомого, описанного в тексте. </w:t>
      </w:r>
      <w:r w:rsidR="006B6B6D">
        <w:t>Схематично з</w:t>
      </w:r>
      <w:r w:rsidR="00E64D34">
        <w:t xml:space="preserve">арисуйте насекомое. </w:t>
      </w:r>
    </w:p>
    <w:p w14:paraId="112C06D9" w14:textId="77777777" w:rsidR="00810EF5" w:rsidRDefault="00BC3839" w:rsidP="00810EF5">
      <w:pPr>
        <w:spacing w:after="0"/>
        <w:jc w:val="both"/>
      </w:pPr>
      <w:r>
        <w:rPr>
          <w:noProof/>
          <w:lang w:eastAsia="ru-RU"/>
        </w:rPr>
        <w:drawing>
          <wp:anchor distT="0" distB="0" distL="114300" distR="114300" simplePos="0" relativeHeight="251677696" behindDoc="0" locked="0" layoutInCell="1" allowOverlap="1" wp14:anchorId="14077129" wp14:editId="7C8CEE0F">
            <wp:simplePos x="0" y="0"/>
            <wp:positionH relativeFrom="column">
              <wp:posOffset>4628515</wp:posOffset>
            </wp:positionH>
            <wp:positionV relativeFrom="paragraph">
              <wp:posOffset>145097</wp:posOffset>
            </wp:positionV>
            <wp:extent cx="1676400" cy="1814195"/>
            <wp:effectExtent l="0" t="0" r="0" b="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0"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D34">
        <w:t>1.2. Напишите название насекомого.</w:t>
      </w:r>
      <w:r w:rsidR="00E64D34" w:rsidRPr="00E64D34">
        <w:t xml:space="preserve"> </w:t>
      </w:r>
      <w:r w:rsidR="00810EF5">
        <w:t xml:space="preserve">Укажите отряд, к которому </w:t>
      </w:r>
    </w:p>
    <w:p w14:paraId="610F7092" w14:textId="77777777" w:rsidR="00E64D34" w:rsidRDefault="00810EF5" w:rsidP="00810EF5">
      <w:pPr>
        <w:spacing w:after="0"/>
        <w:jc w:val="both"/>
      </w:pPr>
      <w:r>
        <w:t>относится это насекомое.</w:t>
      </w:r>
    </w:p>
    <w:p w14:paraId="285E84A8" w14:textId="77777777" w:rsidR="00E64D34" w:rsidRPr="00D11A06" w:rsidRDefault="00DC3138" w:rsidP="00810EF5">
      <w:pPr>
        <w:spacing w:after="0"/>
        <w:jc w:val="both"/>
        <w:rPr>
          <w:i/>
          <w:color w:val="C45911" w:themeColor="accent2" w:themeShade="BF"/>
        </w:rPr>
      </w:pPr>
      <w:r>
        <w:t xml:space="preserve">Название: </w:t>
      </w:r>
      <w:r w:rsidRPr="00DC3138">
        <w:rPr>
          <w:i/>
          <w:color w:val="C45911" w:themeColor="accent2" w:themeShade="BF"/>
        </w:rPr>
        <w:t>Оса (</w:t>
      </w:r>
      <w:r w:rsidRPr="00DC3138">
        <w:rPr>
          <w:i/>
          <w:color w:val="C45911" w:themeColor="accent2" w:themeShade="BF"/>
          <w:lang w:val="en-US"/>
        </w:rPr>
        <w:t>Vespae</w:t>
      </w:r>
      <w:r w:rsidRPr="00D11A06">
        <w:rPr>
          <w:i/>
          <w:color w:val="C45911" w:themeColor="accent2" w:themeShade="BF"/>
        </w:rPr>
        <w:t>)</w:t>
      </w:r>
    </w:p>
    <w:p w14:paraId="4D13DEEC" w14:textId="77777777" w:rsidR="00810EF5" w:rsidRPr="00DC3138" w:rsidRDefault="00DC3138" w:rsidP="00810EF5">
      <w:pPr>
        <w:spacing w:after="0"/>
        <w:jc w:val="both"/>
        <w:rPr>
          <w:i/>
          <w:color w:val="C45911" w:themeColor="accent2" w:themeShade="BF"/>
        </w:rPr>
      </w:pPr>
      <w:r>
        <w:t xml:space="preserve">Отряд: </w:t>
      </w:r>
      <w:r w:rsidRPr="00DC3138">
        <w:rPr>
          <w:i/>
          <w:color w:val="C45911" w:themeColor="accent2" w:themeShade="BF"/>
        </w:rPr>
        <w:t>Перепончатокрылые</w:t>
      </w:r>
    </w:p>
    <w:p w14:paraId="0E5BDEED" w14:textId="77777777" w:rsidR="00810EF5" w:rsidRDefault="00810EF5" w:rsidP="00E64D34">
      <w:pPr>
        <w:spacing w:after="0"/>
        <w:jc w:val="both"/>
      </w:pPr>
    </w:p>
    <w:p w14:paraId="7583DFBE" w14:textId="77777777" w:rsidR="00E64D34" w:rsidRDefault="00E64D34" w:rsidP="00E64D34">
      <w:pPr>
        <w:spacing w:after="0"/>
        <w:jc w:val="both"/>
      </w:pPr>
      <w:r>
        <w:t xml:space="preserve">1.3. Известно, что </w:t>
      </w:r>
      <w:r w:rsidR="006B6B6D">
        <w:t xml:space="preserve">их </w:t>
      </w:r>
      <w:r>
        <w:t xml:space="preserve">яд имеет слабощелочную реакцию среды. </w:t>
      </w:r>
    </w:p>
    <w:p w14:paraId="5F2B7E52" w14:textId="77777777" w:rsidR="00BC3839" w:rsidRDefault="006B33D7" w:rsidP="00E64D34">
      <w:pPr>
        <w:spacing w:after="0"/>
        <w:jc w:val="both"/>
      </w:pPr>
      <w:r>
        <w:t>Какие вещества называют щелочами?</w:t>
      </w:r>
    </w:p>
    <w:p w14:paraId="229A0B33" w14:textId="77777777" w:rsidR="00BC3839" w:rsidRDefault="00BC3839" w:rsidP="00E64D34">
      <w:pPr>
        <w:spacing w:after="0"/>
        <w:jc w:val="both"/>
        <w:rPr>
          <w:i/>
          <w:color w:val="C45911" w:themeColor="accent2" w:themeShade="BF"/>
          <w:sz w:val="20"/>
          <w:szCs w:val="20"/>
        </w:rPr>
      </w:pPr>
    </w:p>
    <w:p w14:paraId="0AAC5D3A" w14:textId="77777777" w:rsidR="00DC3138" w:rsidRPr="00BC3839" w:rsidRDefault="00DC3138" w:rsidP="00E64D34">
      <w:pPr>
        <w:spacing w:after="0"/>
        <w:jc w:val="both"/>
        <w:rPr>
          <w:i/>
          <w:color w:val="C45911" w:themeColor="accent2" w:themeShade="BF"/>
          <w:sz w:val="20"/>
          <w:szCs w:val="20"/>
        </w:rPr>
      </w:pPr>
      <w:r w:rsidRPr="00BC3839">
        <w:rPr>
          <w:i/>
          <w:color w:val="C45911" w:themeColor="accent2" w:themeShade="BF"/>
          <w:sz w:val="20"/>
          <w:szCs w:val="20"/>
        </w:rPr>
        <w:t xml:space="preserve">Щёлочи – растворимые в воде основания, образованные металлами </w:t>
      </w:r>
    </w:p>
    <w:p w14:paraId="1181284E" w14:textId="77777777" w:rsidR="00BC3839" w:rsidRPr="00BC3839" w:rsidRDefault="00DC3138" w:rsidP="00E64D34">
      <w:pPr>
        <w:spacing w:after="0"/>
        <w:jc w:val="both"/>
        <w:rPr>
          <w:i/>
          <w:color w:val="C45911" w:themeColor="accent2" w:themeShade="BF"/>
          <w:sz w:val="20"/>
          <w:szCs w:val="20"/>
        </w:rPr>
      </w:pPr>
      <w:r w:rsidRPr="00BC3839">
        <w:rPr>
          <w:i/>
          <w:color w:val="C45911" w:themeColor="accent2" w:themeShade="BF"/>
          <w:sz w:val="20"/>
          <w:szCs w:val="20"/>
          <w:lang w:val="en-US"/>
        </w:rPr>
        <w:t>I</w:t>
      </w:r>
      <w:r w:rsidRPr="00BC3839">
        <w:rPr>
          <w:i/>
          <w:color w:val="C45911" w:themeColor="accent2" w:themeShade="BF"/>
          <w:sz w:val="20"/>
          <w:szCs w:val="20"/>
        </w:rPr>
        <w:t>-</w:t>
      </w:r>
      <w:r w:rsidRPr="00BC3839">
        <w:rPr>
          <w:i/>
          <w:color w:val="C45911" w:themeColor="accent2" w:themeShade="BF"/>
          <w:sz w:val="20"/>
          <w:szCs w:val="20"/>
          <w:lang w:val="en-US"/>
        </w:rPr>
        <w:t>II</w:t>
      </w:r>
      <w:r w:rsidRPr="00BC3839">
        <w:rPr>
          <w:i/>
          <w:color w:val="C45911" w:themeColor="accent2" w:themeShade="BF"/>
          <w:sz w:val="20"/>
          <w:szCs w:val="20"/>
        </w:rPr>
        <w:t xml:space="preserve"> групп главных подгрупп ПСХЭ Д. И. Менделеева</w:t>
      </w:r>
    </w:p>
    <w:p w14:paraId="22F3EE96" w14:textId="77777777" w:rsidR="00BC3839" w:rsidRDefault="00BC3839" w:rsidP="00E64D34">
      <w:pPr>
        <w:spacing w:after="0"/>
        <w:jc w:val="both"/>
      </w:pPr>
    </w:p>
    <w:p w14:paraId="0314B774" w14:textId="77777777" w:rsidR="005F419C" w:rsidRDefault="006B33D7" w:rsidP="00E64D34">
      <w:pPr>
        <w:spacing w:after="0"/>
        <w:jc w:val="both"/>
      </w:pPr>
      <w:r>
        <w:t>Запишите формулы следующих веществ</w:t>
      </w:r>
      <w:r w:rsidR="005F419C">
        <w:t xml:space="preserve">, укажите принадлежность </w:t>
      </w:r>
    </w:p>
    <w:p w14:paraId="4CCE9124" w14:textId="77777777" w:rsidR="006B33D7" w:rsidRDefault="005F419C" w:rsidP="00E64D34">
      <w:pPr>
        <w:spacing w:after="0"/>
        <w:jc w:val="both"/>
      </w:pPr>
      <w:r>
        <w:t>к классу неорганических соединений</w:t>
      </w:r>
      <w:r w:rsidR="006B33D7">
        <w:t>:</w:t>
      </w:r>
    </w:p>
    <w:p w14:paraId="2BA2EE2B" w14:textId="77777777" w:rsidR="006B6B6D" w:rsidRDefault="006B6B6D" w:rsidP="00E64D34">
      <w:pPr>
        <w:spacing w:after="0"/>
        <w:jc w:val="both"/>
      </w:pPr>
    </w:p>
    <w:p w14:paraId="2497BB2B" w14:textId="77777777" w:rsidR="006B33D7" w:rsidRPr="00BC3839" w:rsidRDefault="006B33D7" w:rsidP="00E64D34">
      <w:pPr>
        <w:spacing w:after="0"/>
        <w:jc w:val="both"/>
      </w:pPr>
      <w:r w:rsidRPr="00F75615">
        <w:rPr>
          <w:color w:val="0070C0"/>
        </w:rPr>
        <w:t xml:space="preserve">гидроксид натрия </w:t>
      </w:r>
      <w:r w:rsidR="00BC3839" w:rsidRPr="00BC3839">
        <w:rPr>
          <w:i/>
          <w:color w:val="C45911" w:themeColor="accent2" w:themeShade="BF"/>
          <w:lang w:val="en-US"/>
        </w:rPr>
        <w:t>Na</w:t>
      </w:r>
      <w:r w:rsidR="00BC3839">
        <w:rPr>
          <w:i/>
          <w:color w:val="C45911" w:themeColor="accent2" w:themeShade="BF"/>
          <w:lang w:val="en-US"/>
        </w:rPr>
        <w:t>OH</w:t>
      </w:r>
      <w:r w:rsidR="00BC3839" w:rsidRPr="00BC3839">
        <w:t xml:space="preserve">                                           </w:t>
      </w:r>
      <w:r w:rsidR="00BC3839">
        <w:t xml:space="preserve">                               </w:t>
      </w:r>
      <w:r w:rsidR="005F419C">
        <w:t xml:space="preserve">класс </w:t>
      </w:r>
      <w:r w:rsidR="00BC3839" w:rsidRPr="00BC3839">
        <w:rPr>
          <w:i/>
          <w:color w:val="C45911" w:themeColor="accent2" w:themeShade="BF"/>
        </w:rPr>
        <w:t xml:space="preserve">Основания </w:t>
      </w:r>
    </w:p>
    <w:p w14:paraId="6BF42866" w14:textId="77777777" w:rsidR="006B33D7" w:rsidRDefault="00261E6E" w:rsidP="00E64D34">
      <w:pPr>
        <w:spacing w:after="0"/>
        <w:jc w:val="both"/>
      </w:pPr>
      <w:r>
        <w:rPr>
          <w:color w:val="C00000"/>
        </w:rPr>
        <w:t xml:space="preserve">хлороводород   </w:t>
      </w:r>
      <w:r w:rsidR="006B6B6D" w:rsidRPr="00F75615">
        <w:rPr>
          <w:color w:val="C00000"/>
        </w:rPr>
        <w:t xml:space="preserve">    </w:t>
      </w:r>
      <w:r w:rsidR="00BC3839" w:rsidRPr="00BC3839">
        <w:rPr>
          <w:i/>
          <w:color w:val="C45911" w:themeColor="accent2" w:themeShade="BF"/>
          <w:lang w:val="en-US"/>
        </w:rPr>
        <w:t>H</w:t>
      </w:r>
      <w:r>
        <w:rPr>
          <w:i/>
          <w:color w:val="C45911" w:themeColor="accent2" w:themeShade="BF"/>
        </w:rPr>
        <w:t>С</w:t>
      </w:r>
      <w:r>
        <w:rPr>
          <w:i/>
          <w:color w:val="C45911" w:themeColor="accent2" w:themeShade="BF"/>
          <w:lang w:val="en-US"/>
        </w:rPr>
        <w:t>l</w:t>
      </w:r>
      <w:r w:rsidRPr="00806E63">
        <w:rPr>
          <w:i/>
          <w:color w:val="C45911" w:themeColor="accent2" w:themeShade="BF"/>
        </w:rPr>
        <w:t xml:space="preserve">      </w:t>
      </w:r>
      <w:r w:rsidR="005F419C">
        <w:t xml:space="preserve"> </w:t>
      </w:r>
      <w:r w:rsidR="00BC3839" w:rsidRPr="00BC3839">
        <w:t xml:space="preserve">                                                                        </w:t>
      </w:r>
      <w:r w:rsidR="005F419C">
        <w:t xml:space="preserve">класс </w:t>
      </w:r>
      <w:r w:rsidR="00BC3839" w:rsidRPr="00BC3839">
        <w:rPr>
          <w:i/>
          <w:color w:val="C45911" w:themeColor="accent2" w:themeShade="BF"/>
        </w:rPr>
        <w:t>Кислоты</w:t>
      </w:r>
    </w:p>
    <w:p w14:paraId="10BED1B6" w14:textId="77777777" w:rsidR="006B33D7" w:rsidRPr="00BC3839" w:rsidRDefault="006B6B6D" w:rsidP="00E64D34">
      <w:pPr>
        <w:spacing w:after="0"/>
        <w:jc w:val="both"/>
        <w:rPr>
          <w:i/>
          <w:color w:val="C45911" w:themeColor="accent2" w:themeShade="BF"/>
        </w:rPr>
      </w:pPr>
      <w:r>
        <w:t xml:space="preserve">хлорид натрия       </w:t>
      </w:r>
      <w:r w:rsidR="00BC3839" w:rsidRPr="00BC3839">
        <w:rPr>
          <w:i/>
          <w:color w:val="C45911" w:themeColor="accent2" w:themeShade="BF"/>
          <w:lang w:val="en-US"/>
        </w:rPr>
        <w:t>NaCl</w:t>
      </w:r>
      <w:r w:rsidR="005F419C">
        <w:t xml:space="preserve"> </w:t>
      </w:r>
      <w:r w:rsidR="00BC3839" w:rsidRPr="00BC3839">
        <w:t xml:space="preserve">                                                                            </w:t>
      </w:r>
      <w:r w:rsidR="005F419C">
        <w:t xml:space="preserve">класс </w:t>
      </w:r>
      <w:r w:rsidR="00BC3839" w:rsidRPr="00BC3839">
        <w:rPr>
          <w:i/>
          <w:color w:val="C45911" w:themeColor="accent2" w:themeShade="BF"/>
        </w:rPr>
        <w:t>Соли</w:t>
      </w:r>
    </w:p>
    <w:p w14:paraId="037FE1F4" w14:textId="77777777" w:rsidR="00134F4D" w:rsidRDefault="00B17E42" w:rsidP="00E64D34">
      <w:pPr>
        <w:spacing w:after="0"/>
        <w:jc w:val="both"/>
      </w:pPr>
      <w:r>
        <w:rPr>
          <w:b/>
          <w:noProof/>
          <w:lang w:eastAsia="ru-RU"/>
        </w:rPr>
        <w:drawing>
          <wp:anchor distT="0" distB="0" distL="114300" distR="114300" simplePos="0" relativeHeight="251684864" behindDoc="0" locked="0" layoutInCell="1" allowOverlap="1" wp14:anchorId="4595B02F" wp14:editId="3E7315CB">
            <wp:simplePos x="0" y="0"/>
            <wp:positionH relativeFrom="column">
              <wp:posOffset>5743575</wp:posOffset>
            </wp:positionH>
            <wp:positionV relativeFrom="paragraph">
              <wp:posOffset>112395</wp:posOffset>
            </wp:positionV>
            <wp:extent cx="890270" cy="292100"/>
            <wp:effectExtent l="0" t="0" r="5080" b="0"/>
            <wp:wrapSquare wrapText="bothSides"/>
            <wp:docPr id="2" name="Рисунок 2" descr="C:\Users\юзер\AppData\Local\Microsoft\Windows\INetCache\Content.Word\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зер\AppData\Local\Microsoft\Windows\INetCache\Content.Word\Screenshot_2.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90270" cy="292100"/>
                    </a:xfrm>
                    <a:prstGeom prst="rect">
                      <a:avLst/>
                    </a:prstGeom>
                    <a:noFill/>
                    <a:ln>
                      <a:noFill/>
                    </a:ln>
                  </pic:spPr>
                </pic:pic>
              </a:graphicData>
            </a:graphic>
          </wp:anchor>
        </w:drawing>
      </w:r>
    </w:p>
    <w:p w14:paraId="5C0BEEE8" w14:textId="77777777" w:rsidR="006B33D7" w:rsidRDefault="006B33D7" w:rsidP="00E64D34">
      <w:pPr>
        <w:spacing w:after="0"/>
        <w:jc w:val="both"/>
      </w:pPr>
      <w:r>
        <w:t>Выделите вещество, которое является щ</w:t>
      </w:r>
      <w:r w:rsidR="002243A8">
        <w:t>ё</w:t>
      </w:r>
      <w:r>
        <w:t>лочью</w:t>
      </w:r>
      <w:r w:rsidR="00391FBE">
        <w:t xml:space="preserve"> синим цветом, а кислоту </w:t>
      </w:r>
      <w:r w:rsidR="002243A8">
        <w:t>–</w:t>
      </w:r>
      <w:r w:rsidR="00391FBE">
        <w:t xml:space="preserve"> красным</w:t>
      </w:r>
      <w:r>
        <w:t>.</w:t>
      </w:r>
      <w:r w:rsidR="00B17E42" w:rsidRPr="00B17E42">
        <w:rPr>
          <w:b/>
          <w:noProof/>
          <w:lang w:eastAsia="ru-RU"/>
        </w:rPr>
        <w:t xml:space="preserve"> </w:t>
      </w:r>
    </w:p>
    <w:p w14:paraId="50D92CFF" w14:textId="77777777" w:rsidR="00402DDB" w:rsidRDefault="00402DDB" w:rsidP="006B33D7">
      <w:pPr>
        <w:spacing w:after="0"/>
        <w:jc w:val="both"/>
      </w:pPr>
    </w:p>
    <w:tbl>
      <w:tblPr>
        <w:tblStyle w:val="1"/>
        <w:tblpPr w:leftFromText="180" w:rightFromText="180" w:vertAnchor="text" w:horzAnchor="margin" w:tblpXSpec="right" w:tblpY="978"/>
        <w:tblW w:w="0" w:type="auto"/>
        <w:tblLook w:val="04A0" w:firstRow="1" w:lastRow="0" w:firstColumn="1" w:lastColumn="0" w:noHBand="0" w:noVBand="1"/>
      </w:tblPr>
      <w:tblGrid>
        <w:gridCol w:w="572"/>
      </w:tblGrid>
      <w:tr w:rsidR="005B7290" w:rsidRPr="001D0D0B" w14:paraId="35928FEA" w14:textId="77777777" w:rsidTr="005B7290">
        <w:trPr>
          <w:trHeight w:val="552"/>
        </w:trPr>
        <w:tc>
          <w:tcPr>
            <w:tcW w:w="572" w:type="dxa"/>
            <w:vAlign w:val="center"/>
          </w:tcPr>
          <w:p w14:paraId="36A01000" w14:textId="77777777" w:rsidR="005B7290" w:rsidRPr="0087048D" w:rsidRDefault="005B7290" w:rsidP="005B7290">
            <w:pPr>
              <w:jc w:val="center"/>
              <w:rPr>
                <w:rFonts w:cstheme="minorHAnsi"/>
                <w:b/>
                <w:color w:val="C45911" w:themeColor="accent2" w:themeShade="BF"/>
                <w:sz w:val="24"/>
                <w:szCs w:val="24"/>
              </w:rPr>
            </w:pPr>
            <w:r>
              <w:rPr>
                <w:rFonts w:cstheme="minorHAnsi"/>
                <w:b/>
                <w:color w:val="C45911" w:themeColor="accent2" w:themeShade="BF"/>
                <w:sz w:val="24"/>
                <w:szCs w:val="24"/>
              </w:rPr>
              <w:t>2</w:t>
            </w:r>
          </w:p>
        </w:tc>
      </w:tr>
    </w:tbl>
    <w:p w14:paraId="52A7DB86" w14:textId="77777777" w:rsidR="00F75615" w:rsidRPr="003D14FE" w:rsidRDefault="006B6B6D" w:rsidP="003D14FE">
      <w:pPr>
        <w:spacing w:after="0"/>
        <w:jc w:val="both"/>
      </w:pPr>
      <w:r>
        <w:t xml:space="preserve">1.4. </w:t>
      </w:r>
      <w:r w:rsidR="00391FBE">
        <w:t>При взаимодействии кислоты и щ</w:t>
      </w:r>
      <w:r w:rsidR="002243A8">
        <w:t>ё</w:t>
      </w:r>
      <w:r w:rsidR="00391FBE">
        <w:t xml:space="preserve">лочи образуется вещество, имеющее нейтральную реакцию среды и </w:t>
      </w:r>
      <w:r w:rsidR="002243A8">
        <w:t>относящееся к классу</w:t>
      </w:r>
      <w:r w:rsidR="00391FBE">
        <w:t xml:space="preserve"> сол</w:t>
      </w:r>
      <w:r w:rsidR="002243A8">
        <w:t>ей</w:t>
      </w:r>
      <w:r w:rsidR="00391FBE">
        <w:t>. Запишите молекулярное уравнение реакции между кислотой и щ</w:t>
      </w:r>
      <w:r w:rsidR="002243A8">
        <w:t>ё</w:t>
      </w:r>
      <w:r w:rsidR="00391FBE">
        <w:t>лочью, используя составленные выше формулы. Расставьте коэффициенты. В ответе укажите сумму коэффициентов перед формулами продуктов реакции.</w:t>
      </w:r>
    </w:p>
    <w:p w14:paraId="0C9D8384" w14:textId="77777777" w:rsidR="005B7290" w:rsidRPr="003D14FE" w:rsidRDefault="00F75615" w:rsidP="00A650EE">
      <w:pPr>
        <w:spacing w:after="0"/>
        <w:jc w:val="center"/>
        <w:rPr>
          <w:b/>
        </w:rPr>
      </w:pPr>
      <w:r w:rsidRPr="00F75615">
        <w:rPr>
          <w:b/>
          <w:lang w:val="en-US"/>
        </w:rPr>
        <w:t>HCl</w:t>
      </w:r>
      <w:r w:rsidRPr="003D14FE">
        <w:rPr>
          <w:b/>
        </w:rPr>
        <w:t xml:space="preserve"> + </w:t>
      </w:r>
      <w:r w:rsidRPr="00F75615">
        <w:rPr>
          <w:b/>
          <w:lang w:val="en-US"/>
        </w:rPr>
        <w:t>NaOH</w:t>
      </w:r>
      <w:r w:rsidRPr="003D14FE">
        <w:rPr>
          <w:b/>
        </w:rPr>
        <w:t xml:space="preserve"> = </w:t>
      </w:r>
      <w:r w:rsidRPr="00F75615">
        <w:rPr>
          <w:b/>
          <w:color w:val="538135" w:themeColor="accent6" w:themeShade="BF"/>
          <w:lang w:val="en-US"/>
        </w:rPr>
        <w:t>NaCl</w:t>
      </w:r>
      <w:r w:rsidRPr="003D14FE">
        <w:rPr>
          <w:b/>
          <w:color w:val="538135" w:themeColor="accent6" w:themeShade="BF"/>
        </w:rPr>
        <w:t xml:space="preserve"> + </w:t>
      </w:r>
      <w:r w:rsidRPr="00F75615">
        <w:rPr>
          <w:b/>
          <w:color w:val="538135" w:themeColor="accent6" w:themeShade="BF"/>
          <w:lang w:val="en-US"/>
        </w:rPr>
        <w:t>H</w:t>
      </w:r>
      <w:r w:rsidRPr="003D14FE">
        <w:rPr>
          <w:b/>
          <w:color w:val="538135" w:themeColor="accent6" w:themeShade="BF"/>
          <w:vertAlign w:val="subscript"/>
        </w:rPr>
        <w:t>2</w:t>
      </w:r>
      <w:r w:rsidRPr="00F75615">
        <w:rPr>
          <w:b/>
          <w:color w:val="538135" w:themeColor="accent6" w:themeShade="BF"/>
          <w:lang w:val="en-US"/>
        </w:rPr>
        <w:t>O</w:t>
      </w:r>
    </w:p>
    <w:p w14:paraId="11CB1EA5" w14:textId="77777777" w:rsidR="00A650EE" w:rsidRPr="003D14FE" w:rsidRDefault="00A650EE" w:rsidP="005B7290">
      <w:pPr>
        <w:spacing w:after="0"/>
        <w:rPr>
          <w:b/>
        </w:rPr>
      </w:pPr>
    </w:p>
    <w:p w14:paraId="3863628E" w14:textId="77777777" w:rsidR="00391FBE" w:rsidRPr="003D14FE" w:rsidRDefault="00391FBE" w:rsidP="006B33D7">
      <w:pPr>
        <w:spacing w:after="0"/>
        <w:jc w:val="both"/>
      </w:pPr>
      <w:r>
        <w:t>Как называется химическая реакция, идущая между кислотой и щ</w:t>
      </w:r>
      <w:r w:rsidR="002243A8">
        <w:t>ё</w:t>
      </w:r>
      <w:r>
        <w:t>лочью?</w:t>
      </w:r>
      <w:r w:rsidR="003D14FE">
        <w:t xml:space="preserve">  </w:t>
      </w:r>
      <w:r w:rsidR="00A650EE" w:rsidRPr="00A650EE">
        <w:rPr>
          <w:i/>
          <w:color w:val="C45911" w:themeColor="accent2" w:themeShade="BF"/>
        </w:rPr>
        <w:t>Реакция нейтрализации</w:t>
      </w:r>
    </w:p>
    <w:p w14:paraId="57C8A76B" w14:textId="77777777" w:rsidR="00BC3839" w:rsidRDefault="00BC3839" w:rsidP="006B33D7">
      <w:pPr>
        <w:spacing w:after="0"/>
        <w:jc w:val="both"/>
      </w:pPr>
    </w:p>
    <w:p w14:paraId="47CB98CD" w14:textId="77777777" w:rsidR="006B6B6D" w:rsidRDefault="006B33D7" w:rsidP="006B33D7">
      <w:pPr>
        <w:spacing w:after="0"/>
        <w:jc w:val="both"/>
      </w:pPr>
      <w:r>
        <w:t>1.</w:t>
      </w:r>
      <w:r w:rsidR="006B6B6D">
        <w:t>5</w:t>
      </w:r>
      <w:r>
        <w:t>.</w:t>
      </w:r>
      <w:r w:rsidRPr="006B33D7">
        <w:t xml:space="preserve"> </w:t>
      </w:r>
      <w:r>
        <w:t>Решите задачу. Для расчётов используйте калькулятор и ПСХЭ Д. И. Менделеева.</w:t>
      </w:r>
    </w:p>
    <w:p w14:paraId="68B1BDA6" w14:textId="77777777" w:rsidR="003D14FE" w:rsidRDefault="003D14FE" w:rsidP="006B33D7">
      <w:pPr>
        <w:spacing w:after="0"/>
        <w:jc w:val="both"/>
      </w:pPr>
    </w:p>
    <w:p w14:paraId="05C56698" w14:textId="77777777" w:rsidR="006B33D7" w:rsidRDefault="002243A8" w:rsidP="00E64D34">
      <w:pPr>
        <w:spacing w:after="0"/>
        <w:jc w:val="both"/>
      </w:pPr>
      <w:r>
        <w:t>«</w:t>
      </w:r>
      <w:r w:rsidR="00C447A4">
        <w:t>Бумажные</w:t>
      </w:r>
      <w:r>
        <w:t>»</w:t>
      </w:r>
      <w:r w:rsidR="00C447A4">
        <w:t xml:space="preserve"> гн</w:t>
      </w:r>
      <w:r>
        <w:t>ё</w:t>
      </w:r>
      <w:r w:rsidR="00C447A4">
        <w:t xml:space="preserve">зда состоят из основного компонента – </w:t>
      </w:r>
      <w:r w:rsidR="00402DDB">
        <w:t xml:space="preserve">полимера целлюлозы состава </w:t>
      </w:r>
      <w:r w:rsidR="00402DDB" w:rsidRPr="00402DDB">
        <w:t>(</w:t>
      </w:r>
      <w:r w:rsidR="00C447A4">
        <w:t>С</w:t>
      </w:r>
      <w:r w:rsidR="00402DDB" w:rsidRPr="00402DDB">
        <w:rPr>
          <w:vertAlign w:val="subscript"/>
        </w:rPr>
        <w:t>6</w:t>
      </w:r>
      <w:r w:rsidR="00402DDB">
        <w:t>Н</w:t>
      </w:r>
      <w:r w:rsidR="00402DDB" w:rsidRPr="00402DDB">
        <w:rPr>
          <w:vertAlign w:val="subscript"/>
        </w:rPr>
        <w:t>10</w:t>
      </w:r>
      <w:r w:rsidR="00402DDB">
        <w:t>О</w:t>
      </w:r>
      <w:proofErr w:type="gramStart"/>
      <w:r w:rsidR="00402DDB" w:rsidRPr="00402DDB">
        <w:rPr>
          <w:vertAlign w:val="subscript"/>
        </w:rPr>
        <w:t>5</w:t>
      </w:r>
      <w:r w:rsidR="00402DDB">
        <w:t>)</w:t>
      </w:r>
      <w:r w:rsidR="00402DDB" w:rsidRPr="00402DDB">
        <w:rPr>
          <w:vertAlign w:val="subscript"/>
          <w:lang w:val="en-US"/>
        </w:rPr>
        <w:t>n</w:t>
      </w:r>
      <w:proofErr w:type="gramEnd"/>
      <w:r w:rsidR="00402DDB">
        <w:t xml:space="preserve">, </w:t>
      </w:r>
      <w:r w:rsidR="00C447A4">
        <w:t>пропит</w:t>
      </w:r>
      <w:r w:rsidR="00402DDB">
        <w:t xml:space="preserve">анной </w:t>
      </w:r>
      <w:r w:rsidR="00C447A4">
        <w:t>секретом слюнных жел</w:t>
      </w:r>
      <w:r>
        <w:t>ё</w:t>
      </w:r>
      <w:r w:rsidR="00C447A4">
        <w:t xml:space="preserve">з. Рассчитайте массовую долю углерода в </w:t>
      </w:r>
      <w:r w:rsidR="00402DDB">
        <w:t xml:space="preserve">мономере </w:t>
      </w:r>
      <w:r w:rsidR="00C447A4">
        <w:t>целлюлоз</w:t>
      </w:r>
      <w:r w:rsidR="00402DDB">
        <w:t>ы</w:t>
      </w:r>
      <w:r w:rsidR="00C447A4">
        <w:t xml:space="preserve"> </w:t>
      </w:r>
      <w:r w:rsidR="00402DDB" w:rsidRPr="00402DDB">
        <w:t>(</w:t>
      </w:r>
      <w:r w:rsidR="00402DDB">
        <w:t>С</w:t>
      </w:r>
      <w:r w:rsidR="00402DDB" w:rsidRPr="00402DDB">
        <w:rPr>
          <w:vertAlign w:val="subscript"/>
        </w:rPr>
        <w:t>6</w:t>
      </w:r>
      <w:r w:rsidR="00402DDB">
        <w:t>Н</w:t>
      </w:r>
      <w:r w:rsidR="00402DDB" w:rsidRPr="00402DDB">
        <w:rPr>
          <w:vertAlign w:val="subscript"/>
        </w:rPr>
        <w:t>10</w:t>
      </w:r>
      <w:r w:rsidR="00402DDB">
        <w:t>О</w:t>
      </w:r>
      <w:r w:rsidR="00402DDB" w:rsidRPr="00402DDB">
        <w:rPr>
          <w:vertAlign w:val="subscript"/>
        </w:rPr>
        <w:t>5</w:t>
      </w:r>
      <w:r w:rsidR="00402DDB">
        <w:t>)</w:t>
      </w:r>
      <w:r w:rsidR="00462740">
        <w:t xml:space="preserve"> </w:t>
      </w:r>
      <w:r w:rsidR="00C447A4">
        <w:t>в процентах. Ответ округлите до десятых.</w:t>
      </w:r>
    </w:p>
    <w:p w14:paraId="00FD8E2B" w14:textId="77777777" w:rsidR="00996DBF" w:rsidRPr="001D0D0B" w:rsidRDefault="00D147E2" w:rsidP="00D147E2">
      <w:pPr>
        <w:jc w:val="right"/>
        <w:rPr>
          <w:b/>
          <w:i/>
          <w:color w:val="C45911" w:themeColor="accent2" w:themeShade="BF"/>
        </w:rPr>
      </w:pPr>
      <w:r>
        <w:t xml:space="preserve">Ответ: </w:t>
      </w:r>
      <w:r w:rsidR="00A650EE" w:rsidRPr="001D0D0B">
        <w:rPr>
          <w:b/>
          <w:i/>
          <w:color w:val="C45911" w:themeColor="accent2" w:themeShade="BF"/>
        </w:rPr>
        <w:t>44,4%</w:t>
      </w:r>
    </w:p>
    <w:p w14:paraId="1A43BCE6" w14:textId="77777777" w:rsidR="00A650EE" w:rsidRDefault="00A650EE" w:rsidP="00BC42E9">
      <w:pPr>
        <w:spacing w:after="0"/>
        <w:jc w:val="both"/>
      </w:pPr>
    </w:p>
    <w:p w14:paraId="33B27CA7" w14:textId="77777777" w:rsidR="003D14FE" w:rsidRDefault="003D14FE" w:rsidP="00BC42E9">
      <w:pPr>
        <w:spacing w:after="0"/>
        <w:jc w:val="both"/>
      </w:pPr>
    </w:p>
    <w:p w14:paraId="6164E161" w14:textId="77777777" w:rsidR="003D14FE" w:rsidRDefault="003D14FE" w:rsidP="00BC42E9">
      <w:pPr>
        <w:spacing w:after="0"/>
        <w:jc w:val="both"/>
      </w:pPr>
    </w:p>
    <w:p w14:paraId="76272C1A" w14:textId="77777777" w:rsidR="007B44DE" w:rsidRPr="00BB3F49" w:rsidRDefault="00D147E2" w:rsidP="00BC42E9">
      <w:pPr>
        <w:spacing w:after="0"/>
        <w:jc w:val="both"/>
        <w:rPr>
          <w:i/>
        </w:rPr>
      </w:pPr>
      <w:r>
        <w:rPr>
          <w:noProof/>
          <w:lang w:eastAsia="ru-RU"/>
        </w:rPr>
        <w:drawing>
          <wp:anchor distT="0" distB="0" distL="114300" distR="114300" simplePos="0" relativeHeight="251663360" behindDoc="0" locked="0" layoutInCell="1" allowOverlap="1" wp14:anchorId="580705B7" wp14:editId="207334D8">
            <wp:simplePos x="0" y="0"/>
            <wp:positionH relativeFrom="column">
              <wp:posOffset>3295015</wp:posOffset>
            </wp:positionH>
            <wp:positionV relativeFrom="paragraph">
              <wp:posOffset>98425</wp:posOffset>
            </wp:positionV>
            <wp:extent cx="1233170" cy="995045"/>
            <wp:effectExtent l="0" t="0" r="5080" b="0"/>
            <wp:wrapSquare wrapText="bothSides"/>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946" t="20009" r="109" b="20600"/>
                    <a:stretch/>
                  </pic:blipFill>
                  <pic:spPr bwMode="auto">
                    <a:xfrm>
                      <a:off x="0" y="0"/>
                      <a:ext cx="1233170" cy="995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3600" behindDoc="0" locked="0" layoutInCell="1" allowOverlap="1" wp14:anchorId="7EBF0381" wp14:editId="00F65F2F">
            <wp:simplePos x="0" y="0"/>
            <wp:positionH relativeFrom="column">
              <wp:posOffset>2066608</wp:posOffset>
            </wp:positionH>
            <wp:positionV relativeFrom="paragraph">
              <wp:posOffset>57150</wp:posOffset>
            </wp:positionV>
            <wp:extent cx="1166495" cy="1035685"/>
            <wp:effectExtent l="0" t="0" r="0" b="0"/>
            <wp:wrapSquare wrapText="bothSides"/>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392" t="6394" r="12170" b="6686"/>
                    <a:stretch/>
                  </pic:blipFill>
                  <pic:spPr bwMode="auto">
                    <a:xfrm>
                      <a:off x="0" y="0"/>
                      <a:ext cx="1166495" cy="1035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0A9D">
        <w:rPr>
          <w:noProof/>
          <w:lang w:eastAsia="ru-RU"/>
        </w:rPr>
        <w:drawing>
          <wp:anchor distT="0" distB="0" distL="114300" distR="114300" simplePos="0" relativeHeight="251674624" behindDoc="0" locked="0" layoutInCell="1" allowOverlap="1" wp14:anchorId="06AE302C" wp14:editId="637AADE6">
            <wp:simplePos x="0" y="0"/>
            <wp:positionH relativeFrom="column">
              <wp:posOffset>858520</wp:posOffset>
            </wp:positionH>
            <wp:positionV relativeFrom="paragraph">
              <wp:posOffset>148590</wp:posOffset>
            </wp:positionV>
            <wp:extent cx="1022350" cy="944880"/>
            <wp:effectExtent l="0" t="0" r="6350" b="7620"/>
            <wp:wrapSquare wrapText="bothSides"/>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2350" cy="944880"/>
                    </a:xfrm>
                    <a:prstGeom prst="rect">
                      <a:avLst/>
                    </a:prstGeom>
                    <a:noFill/>
                    <a:ln>
                      <a:noFill/>
                    </a:ln>
                  </pic:spPr>
                </pic:pic>
              </a:graphicData>
            </a:graphic>
          </wp:anchor>
        </w:drawing>
      </w:r>
      <w:r w:rsidR="00996DBF">
        <w:t xml:space="preserve">1.6. </w:t>
      </w:r>
    </w:p>
    <w:p w14:paraId="57D3CC24" w14:textId="77777777" w:rsidR="00BB3F49" w:rsidRDefault="00BB3F49" w:rsidP="00BB3F49">
      <w:pPr>
        <w:spacing w:after="0"/>
        <w:jc w:val="both"/>
      </w:pPr>
    </w:p>
    <w:p w14:paraId="734B7417" w14:textId="77777777" w:rsidR="009810BA" w:rsidRDefault="009810BA" w:rsidP="00402DDB">
      <w:pPr>
        <w:jc w:val="both"/>
      </w:pPr>
    </w:p>
    <w:p w14:paraId="30B18F97" w14:textId="77777777" w:rsidR="009810BA" w:rsidRDefault="009810BA" w:rsidP="00402DDB">
      <w:pPr>
        <w:jc w:val="both"/>
      </w:pPr>
    </w:p>
    <w:p w14:paraId="26DE69CD" w14:textId="77777777" w:rsidR="009810BA" w:rsidRDefault="009810BA" w:rsidP="00402DDB">
      <w:pPr>
        <w:jc w:val="both"/>
      </w:pPr>
    </w:p>
    <w:p w14:paraId="3D8D9E10" w14:textId="05DBB396" w:rsidR="00EE2E26" w:rsidRDefault="00BB3F49" w:rsidP="00402DDB">
      <w:pPr>
        <w:jc w:val="both"/>
      </w:pPr>
      <w:r>
        <w:t>Рассмотрите рисунок. Справа изображен</w:t>
      </w:r>
      <w:r w:rsidR="00806E63">
        <w:t>ы</w:t>
      </w:r>
      <w:r>
        <w:t xml:space="preserve"> ячейка </w:t>
      </w:r>
      <w:r w:rsidR="00E50A9D">
        <w:t xml:space="preserve">«бумажных» сот </w:t>
      </w:r>
      <w:r w:rsidR="007E0E99">
        <w:t>и микрофотография</w:t>
      </w:r>
      <w:r>
        <w:t xml:space="preserve">, слева – </w:t>
      </w:r>
      <w:r w:rsidR="007E0E99">
        <w:t xml:space="preserve">модель </w:t>
      </w:r>
      <w:r>
        <w:t xml:space="preserve">атома химического элемента, входящего в состав </w:t>
      </w:r>
      <w:r w:rsidR="00E50A9D">
        <w:t>«бумаги»</w:t>
      </w:r>
      <w:r>
        <w:t xml:space="preserve">. </w:t>
      </w:r>
      <w:r w:rsidR="002243A8">
        <w:t>Используя рисунок и ПСХЭ Д. И. Менделеева</w:t>
      </w:r>
      <w:r w:rsidR="00806E63">
        <w:t>,</w:t>
      </w:r>
      <w:r w:rsidR="002243A8">
        <w:t xml:space="preserve"> определите этот </w:t>
      </w:r>
      <w:r>
        <w:t>элемент</w:t>
      </w:r>
      <w:r w:rsidR="002243A8">
        <w:t>.</w:t>
      </w:r>
      <w:r w:rsidR="007E0E99">
        <w:t xml:space="preserve"> Запишите:</w:t>
      </w:r>
    </w:p>
    <w:p w14:paraId="7CF59550" w14:textId="77777777" w:rsidR="00BB3F49" w:rsidRPr="001D0D0B" w:rsidRDefault="00F00A81" w:rsidP="00402DDB">
      <w:pPr>
        <w:jc w:val="both"/>
        <w:rPr>
          <w:b/>
          <w:i/>
          <w:color w:val="C45911" w:themeColor="accent2" w:themeShade="BF"/>
        </w:rPr>
      </w:pPr>
      <w:r>
        <w:t xml:space="preserve">а) </w:t>
      </w:r>
      <w:r w:rsidR="00BB3F49">
        <w:t>Название элемента</w:t>
      </w:r>
      <w:r w:rsidR="00A650EE">
        <w:t>:</w:t>
      </w:r>
      <w:r w:rsidR="00BB3F49">
        <w:t xml:space="preserve"> </w:t>
      </w:r>
      <w:r w:rsidR="00A650EE" w:rsidRPr="001D0D0B">
        <w:rPr>
          <w:b/>
          <w:i/>
          <w:color w:val="C45911" w:themeColor="accent2" w:themeShade="BF"/>
        </w:rPr>
        <w:t>Кислород</w:t>
      </w:r>
    </w:p>
    <w:p w14:paraId="746E2588" w14:textId="77777777" w:rsidR="00BB3F49" w:rsidRDefault="00F00A81" w:rsidP="00402DDB">
      <w:pPr>
        <w:jc w:val="both"/>
      </w:pPr>
      <w:r>
        <w:t xml:space="preserve">б) </w:t>
      </w:r>
      <w:r w:rsidR="00BB3F49">
        <w:t>Химическое обозначение элемента</w:t>
      </w:r>
      <w:r w:rsidR="00A650EE">
        <w:t>:</w:t>
      </w:r>
      <w:r w:rsidR="00BB3F49">
        <w:t xml:space="preserve"> </w:t>
      </w:r>
      <w:r w:rsidR="00A650EE" w:rsidRPr="00A650EE">
        <w:rPr>
          <w:b/>
          <w:i/>
          <w:color w:val="C45911" w:themeColor="accent2" w:themeShade="BF"/>
        </w:rPr>
        <w:t>О</w:t>
      </w:r>
      <w:r w:rsidR="00A650EE">
        <w:t xml:space="preserve">                                       </w:t>
      </w:r>
    </w:p>
    <w:p w14:paraId="40A2BBD5" w14:textId="77777777" w:rsidR="007E0E99" w:rsidRDefault="007E0E99" w:rsidP="00402DDB">
      <w:pPr>
        <w:jc w:val="both"/>
      </w:pPr>
      <w:r>
        <w:t xml:space="preserve">в) Номер </w:t>
      </w:r>
      <w:r w:rsidR="00E50A9D">
        <w:t>периода</w:t>
      </w:r>
      <w:r>
        <w:t>, в которо</w:t>
      </w:r>
      <w:r w:rsidR="00E50A9D">
        <w:t>м</w:t>
      </w:r>
      <w:r>
        <w:t xml:space="preserve"> расположен химический элемент</w:t>
      </w:r>
      <w:r w:rsidR="00A650EE">
        <w:t>:</w:t>
      </w:r>
      <w:r>
        <w:t xml:space="preserve"> </w:t>
      </w:r>
      <w:r w:rsidR="00A650EE" w:rsidRPr="001D0D0B">
        <w:rPr>
          <w:b/>
          <w:i/>
          <w:color w:val="C45911" w:themeColor="accent2" w:themeShade="BF"/>
        </w:rPr>
        <w:t>2</w:t>
      </w:r>
    </w:p>
    <w:p w14:paraId="3E0CA3BC" w14:textId="77777777" w:rsidR="007E0E99" w:rsidRDefault="007E0E99" w:rsidP="00B17E42">
      <w:pPr>
        <w:spacing w:after="0"/>
        <w:jc w:val="both"/>
      </w:pPr>
      <w:r>
        <w:t xml:space="preserve">г) Число </w:t>
      </w:r>
      <w:r w:rsidR="00E50A9D">
        <w:t>валентных электронов в</w:t>
      </w:r>
      <w:r>
        <w:t xml:space="preserve"> атом</w:t>
      </w:r>
      <w:r w:rsidR="00E50A9D">
        <w:t>е</w:t>
      </w:r>
      <w:r>
        <w:t xml:space="preserve"> химического элемента</w:t>
      </w:r>
      <w:r w:rsidR="00A650EE">
        <w:t>:</w:t>
      </w:r>
      <w:r>
        <w:t xml:space="preserve"> </w:t>
      </w:r>
      <w:r w:rsidR="00A650EE" w:rsidRPr="001D0D0B">
        <w:rPr>
          <w:b/>
          <w:i/>
          <w:color w:val="C45911" w:themeColor="accent2" w:themeShade="BF"/>
        </w:rPr>
        <w:t>6</w:t>
      </w:r>
    </w:p>
    <w:p w14:paraId="05F23679" w14:textId="77777777" w:rsidR="00BC42E9" w:rsidRDefault="00BC42E9" w:rsidP="00BC42E9">
      <w:pPr>
        <w:spacing w:after="0"/>
        <w:jc w:val="both"/>
      </w:pPr>
    </w:p>
    <w:p w14:paraId="382064E6" w14:textId="77777777" w:rsidR="00F00A81" w:rsidRPr="00F00A81" w:rsidRDefault="00BC42E9" w:rsidP="00F00A81">
      <w:pPr>
        <w:jc w:val="both"/>
      </w:pPr>
      <w:r>
        <w:t xml:space="preserve">1.7. </w:t>
      </w:r>
      <w:r w:rsidR="00F00A81">
        <w:t xml:space="preserve">Из предложенного списка выберите два высказывания, в которых говорится о </w:t>
      </w:r>
      <w:r w:rsidR="00E50A9D">
        <w:rPr>
          <w:rFonts w:ascii="Calibri" w:hAnsi="Calibri" w:cs="Calibri"/>
        </w:rPr>
        <w:t>кислород</w:t>
      </w:r>
      <w:r w:rsidR="00F00A81" w:rsidRPr="00F00A81">
        <w:rPr>
          <w:rFonts w:ascii="Calibri" w:hAnsi="Calibri" w:cs="Calibri"/>
        </w:rPr>
        <w:t>е как о химическом элементе.</w:t>
      </w:r>
      <w:r w:rsidR="00F00A81">
        <w:rPr>
          <w:rFonts w:ascii="Calibri" w:hAnsi="Calibri" w:cs="Calibri"/>
        </w:rPr>
        <w:t xml:space="preserve"> В ответе запишите номера выбранных ответов в виде последовательности цифр от меньшей к большей.</w:t>
      </w:r>
    </w:p>
    <w:p w14:paraId="4DCB9416" w14:textId="77777777" w:rsidR="00F00A81" w:rsidRPr="00BC42E9" w:rsidRDefault="00F00A81" w:rsidP="00BC42E9">
      <w:pPr>
        <w:pStyle w:val="a7"/>
        <w:numPr>
          <w:ilvl w:val="0"/>
          <w:numId w:val="27"/>
        </w:numPr>
        <w:spacing w:after="0"/>
        <w:jc w:val="both"/>
        <w:rPr>
          <w:rFonts w:ascii="Calibri" w:hAnsi="Calibri" w:cs="Calibri"/>
        </w:rPr>
      </w:pPr>
      <w:r w:rsidRPr="00BC42E9">
        <w:rPr>
          <w:rFonts w:ascii="Calibri" w:hAnsi="Calibri" w:cs="Calibri"/>
        </w:rPr>
        <w:t xml:space="preserve">Жидкий </w:t>
      </w:r>
      <w:r w:rsidR="00404550">
        <w:rPr>
          <w:rFonts w:ascii="Calibri" w:hAnsi="Calibri" w:cs="Calibri"/>
        </w:rPr>
        <w:t>кислород имеет светло-голубой цвет</w:t>
      </w:r>
      <w:r w:rsidRPr="00BC42E9">
        <w:rPr>
          <w:rFonts w:ascii="Calibri" w:hAnsi="Calibri" w:cs="Calibri"/>
        </w:rPr>
        <w:t>.</w:t>
      </w:r>
    </w:p>
    <w:p w14:paraId="15FCE33E" w14:textId="77777777" w:rsidR="00F00A81" w:rsidRPr="00BC42E9" w:rsidRDefault="00F00A81" w:rsidP="00BC42E9">
      <w:pPr>
        <w:pStyle w:val="a7"/>
        <w:numPr>
          <w:ilvl w:val="0"/>
          <w:numId w:val="27"/>
        </w:numPr>
        <w:spacing w:after="0"/>
        <w:jc w:val="both"/>
        <w:rPr>
          <w:rFonts w:ascii="Calibri" w:hAnsi="Calibri" w:cs="Calibri"/>
        </w:rPr>
      </w:pPr>
      <w:r w:rsidRPr="00BC42E9">
        <w:rPr>
          <w:rFonts w:ascii="Calibri" w:hAnsi="Calibri" w:cs="Calibri"/>
        </w:rPr>
        <w:t xml:space="preserve">В соединениях </w:t>
      </w:r>
      <w:r w:rsidR="00404550">
        <w:rPr>
          <w:rFonts w:ascii="Calibri" w:hAnsi="Calibri" w:cs="Calibri"/>
        </w:rPr>
        <w:t>со фтором кислород проявляет положительную степень окисления</w:t>
      </w:r>
      <w:r w:rsidRPr="00BC42E9">
        <w:rPr>
          <w:rFonts w:ascii="Calibri" w:hAnsi="Calibri" w:cs="Calibri"/>
        </w:rPr>
        <w:t>.</w:t>
      </w:r>
    </w:p>
    <w:p w14:paraId="21A66D6F" w14:textId="77777777" w:rsidR="00F00A81" w:rsidRPr="00BC42E9" w:rsidRDefault="00404550" w:rsidP="00BC42E9">
      <w:pPr>
        <w:pStyle w:val="a7"/>
        <w:numPr>
          <w:ilvl w:val="0"/>
          <w:numId w:val="27"/>
        </w:numPr>
        <w:spacing w:after="0"/>
        <w:jc w:val="both"/>
        <w:rPr>
          <w:rFonts w:ascii="Calibri" w:hAnsi="Calibri" w:cs="Calibri"/>
        </w:rPr>
      </w:pPr>
      <w:r>
        <w:rPr>
          <w:rFonts w:ascii="Calibri" w:hAnsi="Calibri" w:cs="Calibri"/>
        </w:rPr>
        <w:t>Кислород входит в состав многих органических веществ и присутствует во всех живых клетках</w:t>
      </w:r>
      <w:r w:rsidR="00F00A81" w:rsidRPr="00BC42E9">
        <w:rPr>
          <w:rFonts w:ascii="Calibri" w:hAnsi="Calibri" w:cs="Calibri"/>
        </w:rPr>
        <w:t xml:space="preserve">. </w:t>
      </w:r>
    </w:p>
    <w:p w14:paraId="08C0FFBD" w14:textId="77777777" w:rsidR="00F00A81" w:rsidRPr="00BC42E9" w:rsidRDefault="00404550" w:rsidP="00BC42E9">
      <w:pPr>
        <w:pStyle w:val="a7"/>
        <w:numPr>
          <w:ilvl w:val="0"/>
          <w:numId w:val="27"/>
        </w:numPr>
        <w:spacing w:after="0"/>
        <w:jc w:val="both"/>
        <w:rPr>
          <w:rFonts w:ascii="Calibri" w:hAnsi="Calibri" w:cs="Calibri"/>
        </w:rPr>
      </w:pPr>
      <w:r>
        <w:rPr>
          <w:rFonts w:ascii="Calibri" w:hAnsi="Calibri" w:cs="Calibri"/>
        </w:rPr>
        <w:t>В 1775 году А. Лавуазье установил, что кислород является составной частью воздуха</w:t>
      </w:r>
      <w:r w:rsidR="00F00A81" w:rsidRPr="00BC42E9">
        <w:rPr>
          <w:rFonts w:ascii="Calibri" w:hAnsi="Calibri" w:cs="Calibri"/>
        </w:rPr>
        <w:t>.</w:t>
      </w:r>
    </w:p>
    <w:tbl>
      <w:tblPr>
        <w:tblStyle w:val="1"/>
        <w:tblpPr w:leftFromText="180" w:rightFromText="180" w:vertAnchor="text" w:horzAnchor="margin" w:tblpXSpec="right" w:tblpY="374"/>
        <w:tblW w:w="0" w:type="auto"/>
        <w:tblLook w:val="04A0" w:firstRow="1" w:lastRow="0" w:firstColumn="1" w:lastColumn="0" w:noHBand="0" w:noVBand="1"/>
      </w:tblPr>
      <w:tblGrid>
        <w:gridCol w:w="571"/>
        <w:gridCol w:w="572"/>
      </w:tblGrid>
      <w:tr w:rsidR="005B7290" w:rsidRPr="001D0D0B" w14:paraId="14D7DB82" w14:textId="77777777" w:rsidTr="005B7290">
        <w:trPr>
          <w:trHeight w:val="552"/>
        </w:trPr>
        <w:tc>
          <w:tcPr>
            <w:tcW w:w="571" w:type="dxa"/>
            <w:vAlign w:val="center"/>
          </w:tcPr>
          <w:p w14:paraId="6F1FA2EA" w14:textId="77777777" w:rsidR="005B7290" w:rsidRPr="0087048D" w:rsidRDefault="005B7290" w:rsidP="005B7290">
            <w:pPr>
              <w:jc w:val="center"/>
              <w:rPr>
                <w:rFonts w:cstheme="minorHAnsi"/>
                <w:b/>
                <w:sz w:val="24"/>
                <w:szCs w:val="24"/>
              </w:rPr>
            </w:pPr>
            <w:r>
              <w:rPr>
                <w:rFonts w:cstheme="minorHAnsi"/>
                <w:b/>
                <w:color w:val="C45911" w:themeColor="accent2" w:themeShade="BF"/>
                <w:sz w:val="24"/>
                <w:szCs w:val="24"/>
              </w:rPr>
              <w:t>3</w:t>
            </w:r>
          </w:p>
        </w:tc>
        <w:tc>
          <w:tcPr>
            <w:tcW w:w="572" w:type="dxa"/>
            <w:vAlign w:val="center"/>
          </w:tcPr>
          <w:p w14:paraId="2BB9E01F" w14:textId="77777777" w:rsidR="005B7290" w:rsidRPr="0087048D" w:rsidRDefault="005B7290" w:rsidP="005B7290">
            <w:pPr>
              <w:jc w:val="center"/>
              <w:rPr>
                <w:rFonts w:cstheme="minorHAnsi"/>
                <w:b/>
                <w:color w:val="C45911" w:themeColor="accent2" w:themeShade="BF"/>
                <w:sz w:val="24"/>
                <w:szCs w:val="24"/>
              </w:rPr>
            </w:pPr>
            <w:r>
              <w:rPr>
                <w:rFonts w:cstheme="minorHAnsi"/>
                <w:b/>
                <w:color w:val="C45911" w:themeColor="accent2" w:themeShade="BF"/>
                <w:sz w:val="24"/>
                <w:szCs w:val="24"/>
              </w:rPr>
              <w:t>5</w:t>
            </w:r>
          </w:p>
        </w:tc>
      </w:tr>
    </w:tbl>
    <w:p w14:paraId="380CC053" w14:textId="77777777" w:rsidR="00F00A81" w:rsidRPr="00BC42E9" w:rsidRDefault="00404550" w:rsidP="00BC42E9">
      <w:pPr>
        <w:pStyle w:val="a7"/>
        <w:numPr>
          <w:ilvl w:val="0"/>
          <w:numId w:val="27"/>
        </w:numPr>
        <w:spacing w:after="0"/>
        <w:jc w:val="both"/>
        <w:rPr>
          <w:rFonts w:ascii="Calibri" w:hAnsi="Calibri" w:cs="Calibri"/>
        </w:rPr>
      </w:pPr>
      <w:r>
        <w:rPr>
          <w:rFonts w:ascii="Calibri" w:hAnsi="Calibri" w:cs="Calibri"/>
        </w:rPr>
        <w:t>Кислород в пероксиде водорода может проявлять как окислительные, так и восстановительные свойства.</w:t>
      </w:r>
    </w:p>
    <w:p w14:paraId="5C3B0F89" w14:textId="77777777" w:rsidR="00EE2E26" w:rsidRDefault="00EE2E26" w:rsidP="00402DDB">
      <w:pPr>
        <w:jc w:val="both"/>
      </w:pPr>
    </w:p>
    <w:p w14:paraId="60CFDD60" w14:textId="77777777" w:rsidR="00BC42E9" w:rsidRDefault="00BC42E9" w:rsidP="00BC42E9">
      <w:pPr>
        <w:spacing w:after="0"/>
        <w:jc w:val="both"/>
      </w:pPr>
      <w:r>
        <w:t>1.8. Прочитайте текст.</w:t>
      </w:r>
    </w:p>
    <w:p w14:paraId="0BBDA3B5" w14:textId="77777777" w:rsidR="00806E63" w:rsidRDefault="00806E63" w:rsidP="00BC42E9">
      <w:pPr>
        <w:spacing w:after="0"/>
        <w:jc w:val="both"/>
      </w:pPr>
    </w:p>
    <w:p w14:paraId="216C8737" w14:textId="77777777" w:rsidR="00BC42E9" w:rsidRPr="00BB3F49" w:rsidRDefault="00BC42E9" w:rsidP="00BC42E9">
      <w:pPr>
        <w:spacing w:after="0"/>
        <w:ind w:firstLine="708"/>
        <w:jc w:val="both"/>
        <w:rPr>
          <w:i/>
        </w:rPr>
      </w:pPr>
      <w:r w:rsidRPr="00BB3F49">
        <w:rPr>
          <w:i/>
        </w:rPr>
        <w:t xml:space="preserve">Воск – </w:t>
      </w:r>
      <w:r w:rsidR="00261E6E" w:rsidRPr="00261E6E">
        <w:rPr>
          <w:i/>
        </w:rPr>
        <w:t>сложная смесь</w:t>
      </w:r>
      <w:r w:rsidRPr="00BB3F49">
        <w:rPr>
          <w:i/>
        </w:rPr>
        <w:t>, в состав которого входит около 50 различных химических соединений органического и минерального происхождения, а также посторонние примеси – оболочки личинок, прополис, цветочную пыльцу и другие.</w:t>
      </w:r>
      <w:r>
        <w:rPr>
          <w:i/>
        </w:rPr>
        <w:t xml:space="preserve"> Воск применяется в медицине, косметологии, хозяйстве и кулинарии.</w:t>
      </w:r>
    </w:p>
    <w:p w14:paraId="36410072" w14:textId="77777777" w:rsidR="00806E63" w:rsidRDefault="00806E63" w:rsidP="00402DDB">
      <w:pPr>
        <w:jc w:val="both"/>
      </w:pPr>
    </w:p>
    <w:p w14:paraId="5B8C0C90" w14:textId="053DFDDF" w:rsidR="00BC42E9" w:rsidRDefault="00BC42E9" w:rsidP="00402DDB">
      <w:pPr>
        <w:jc w:val="both"/>
      </w:pPr>
      <w:r>
        <w:t xml:space="preserve">Из предложенного списка, используя информацию, полученную </w:t>
      </w:r>
      <w:r w:rsidR="00D75102">
        <w:t>в тексте,</w:t>
      </w:r>
      <w:r>
        <w:t xml:space="preserve"> выберите все верные высказывания. В ответе запишите номера выбранных ответов в виде последовательности цифр от меньшей к большей.</w:t>
      </w:r>
    </w:p>
    <w:p w14:paraId="26CAEA5F" w14:textId="77777777" w:rsidR="00EE2E26" w:rsidRDefault="00D75102" w:rsidP="00D75102">
      <w:pPr>
        <w:pStyle w:val="a7"/>
        <w:numPr>
          <w:ilvl w:val="0"/>
          <w:numId w:val="28"/>
        </w:numPr>
        <w:spacing w:after="0"/>
        <w:jc w:val="both"/>
      </w:pPr>
      <w:r>
        <w:t>Воск – многокомпонентное вещество.</w:t>
      </w:r>
    </w:p>
    <w:p w14:paraId="518E143B" w14:textId="77777777" w:rsidR="00D75102" w:rsidRDefault="00D75102" w:rsidP="00D75102">
      <w:pPr>
        <w:pStyle w:val="a7"/>
        <w:numPr>
          <w:ilvl w:val="0"/>
          <w:numId w:val="28"/>
        </w:numPr>
        <w:spacing w:after="0"/>
        <w:jc w:val="both"/>
      </w:pPr>
      <w:r>
        <w:t>В состав воска входит около 50 химических соединений.</w:t>
      </w:r>
    </w:p>
    <w:p w14:paraId="52AAED7B" w14:textId="77777777" w:rsidR="00D75102" w:rsidRDefault="00D75102" w:rsidP="00D75102">
      <w:pPr>
        <w:pStyle w:val="a7"/>
        <w:numPr>
          <w:ilvl w:val="0"/>
          <w:numId w:val="28"/>
        </w:numPr>
        <w:spacing w:after="0"/>
        <w:jc w:val="both"/>
      </w:pPr>
      <w:r>
        <w:t>Воск не содержит примеси.</w:t>
      </w:r>
    </w:p>
    <w:p w14:paraId="02655D8E" w14:textId="77777777" w:rsidR="00D75102" w:rsidRDefault="00D75102" w:rsidP="00D75102">
      <w:pPr>
        <w:pStyle w:val="a7"/>
        <w:numPr>
          <w:ilvl w:val="0"/>
          <w:numId w:val="28"/>
        </w:numPr>
        <w:spacing w:after="0"/>
        <w:jc w:val="both"/>
      </w:pPr>
      <w:r>
        <w:t>Воск применяется только в легкой промышленности.</w:t>
      </w:r>
    </w:p>
    <w:p w14:paraId="05C2CA36" w14:textId="77777777" w:rsidR="00D75102" w:rsidRDefault="00D75102" w:rsidP="00D75102">
      <w:pPr>
        <w:pStyle w:val="a7"/>
        <w:numPr>
          <w:ilvl w:val="0"/>
          <w:numId w:val="28"/>
        </w:numPr>
        <w:spacing w:after="0"/>
        <w:jc w:val="both"/>
      </w:pPr>
      <w:r>
        <w:t>Воск может быть, как растительного, так и животного происхождения.</w:t>
      </w:r>
    </w:p>
    <w:p w14:paraId="1CD420E2" w14:textId="77777777" w:rsidR="003D14FE" w:rsidRPr="003D14FE" w:rsidRDefault="00D75102" w:rsidP="003D14FE">
      <w:pPr>
        <w:jc w:val="right"/>
        <w:rPr>
          <w:b/>
          <w:i/>
          <w:color w:val="C45911" w:themeColor="accent2" w:themeShade="BF"/>
        </w:rPr>
      </w:pPr>
      <w:r>
        <w:t xml:space="preserve">Ответ: </w:t>
      </w:r>
      <w:r w:rsidR="001D0D0B" w:rsidRPr="001D0D0B">
        <w:rPr>
          <w:b/>
          <w:i/>
          <w:color w:val="C45911" w:themeColor="accent2" w:themeShade="BF"/>
        </w:rPr>
        <w:t>25</w:t>
      </w:r>
    </w:p>
    <w:p w14:paraId="10FE4F78" w14:textId="77777777" w:rsidR="003D14FE" w:rsidRDefault="003D14FE" w:rsidP="00014C67">
      <w:pPr>
        <w:spacing w:after="0"/>
        <w:jc w:val="both"/>
        <w:rPr>
          <w:b/>
        </w:rPr>
      </w:pPr>
    </w:p>
    <w:p w14:paraId="073B5CDE" w14:textId="77777777" w:rsidR="003D14FE" w:rsidRDefault="003D14FE" w:rsidP="00014C67">
      <w:pPr>
        <w:spacing w:after="0"/>
        <w:jc w:val="both"/>
        <w:rPr>
          <w:b/>
        </w:rPr>
      </w:pPr>
    </w:p>
    <w:p w14:paraId="0B665734" w14:textId="77777777" w:rsidR="003D14FE" w:rsidRDefault="003D14FE" w:rsidP="00014C67">
      <w:pPr>
        <w:spacing w:after="0"/>
        <w:jc w:val="both"/>
        <w:rPr>
          <w:b/>
        </w:rPr>
      </w:pPr>
    </w:p>
    <w:p w14:paraId="702C179A" w14:textId="77777777" w:rsidR="003D14FE" w:rsidRDefault="003D14FE" w:rsidP="00014C67">
      <w:pPr>
        <w:spacing w:after="0"/>
        <w:jc w:val="both"/>
        <w:rPr>
          <w:b/>
        </w:rPr>
      </w:pPr>
    </w:p>
    <w:p w14:paraId="5EF41086" w14:textId="77777777" w:rsidR="001D0D0B" w:rsidRPr="001D0D0B" w:rsidRDefault="001D0D0B" w:rsidP="001D0D0B">
      <w:pPr>
        <w:jc w:val="both"/>
      </w:pPr>
      <w:r w:rsidRPr="001D0D0B">
        <w:rPr>
          <w:b/>
        </w:rPr>
        <w:t>Задание</w:t>
      </w:r>
      <w:r>
        <w:rPr>
          <w:b/>
        </w:rPr>
        <w:t xml:space="preserve"> для группы 2</w:t>
      </w:r>
      <w:r w:rsidRPr="001D0D0B">
        <w:rPr>
          <w:b/>
        </w:rPr>
        <w:t xml:space="preserve">. </w:t>
      </w:r>
      <w:r w:rsidRPr="001D0D0B">
        <w:t xml:space="preserve">Прочитайте текст и выполните задания, используя экспонаты выставки. </w:t>
      </w:r>
    </w:p>
    <w:p w14:paraId="5A36CE1F" w14:textId="266C67EE" w:rsidR="00806E63" w:rsidRPr="00402DDB" w:rsidRDefault="001D0D0B" w:rsidP="00806E63">
      <w:pPr>
        <w:ind w:firstLine="708"/>
        <w:jc w:val="both"/>
        <w:rPr>
          <w:i/>
          <w:sz w:val="20"/>
          <w:szCs w:val="20"/>
        </w:rPr>
      </w:pPr>
      <w:r w:rsidRPr="001D0D0B">
        <w:rPr>
          <w:i/>
          <w:sz w:val="20"/>
          <w:szCs w:val="20"/>
        </w:rPr>
        <w:t>Эти насекомые играют важнейшую роль в природе, опыляя растения. Без них у нас не было бы многих фруктов, ягод и овощей. Они умеют танцевать, если найдут хорошее место с нектаром, который слышат на расстоянии до 1 км. У них целых пять глаз: три маленьких на макушке помогают ориентироваться по солнцу, а два больших по бокам состоят из тысяч крошечных линз и отлично различают движение. Имеют зазубренное жало и жалят один раз в жизни, после чего погибают</w:t>
      </w:r>
      <w:r w:rsidR="00806E63">
        <w:rPr>
          <w:i/>
          <w:sz w:val="20"/>
          <w:szCs w:val="20"/>
        </w:rPr>
        <w:t>.</w:t>
      </w:r>
      <w:r w:rsidR="00806E63" w:rsidRPr="00806E63">
        <w:rPr>
          <w:i/>
          <w:sz w:val="20"/>
          <w:szCs w:val="20"/>
        </w:rPr>
        <w:t xml:space="preserve"> </w:t>
      </w:r>
      <w:r w:rsidR="00806E63">
        <w:rPr>
          <w:i/>
          <w:sz w:val="20"/>
          <w:szCs w:val="20"/>
        </w:rPr>
        <w:t>С</w:t>
      </w:r>
      <w:r w:rsidR="00806E63" w:rsidRPr="00402DDB">
        <w:rPr>
          <w:i/>
          <w:sz w:val="20"/>
          <w:szCs w:val="20"/>
        </w:rPr>
        <w:t>оздают целые государства</w:t>
      </w:r>
      <w:r w:rsidR="00806E63">
        <w:rPr>
          <w:i/>
          <w:sz w:val="20"/>
          <w:szCs w:val="20"/>
        </w:rPr>
        <w:t>,</w:t>
      </w:r>
      <w:r w:rsidR="00806E63" w:rsidRPr="00402DDB">
        <w:rPr>
          <w:i/>
          <w:sz w:val="20"/>
          <w:szCs w:val="20"/>
        </w:rPr>
        <w:t xml:space="preserve"> во главе котор</w:t>
      </w:r>
      <w:r w:rsidR="00806E63">
        <w:rPr>
          <w:i/>
          <w:sz w:val="20"/>
          <w:szCs w:val="20"/>
        </w:rPr>
        <w:t>ых</w:t>
      </w:r>
      <w:r w:rsidR="00806E63" w:rsidRPr="00402DDB">
        <w:rPr>
          <w:i/>
          <w:sz w:val="20"/>
          <w:szCs w:val="20"/>
        </w:rPr>
        <w:t xml:space="preserve"> стоит королева</w:t>
      </w:r>
      <w:r w:rsidR="00806E63">
        <w:rPr>
          <w:i/>
          <w:sz w:val="20"/>
          <w:szCs w:val="20"/>
        </w:rPr>
        <w:t xml:space="preserve">. Она </w:t>
      </w:r>
      <w:r w:rsidR="00806E63" w:rsidRPr="00402DDB">
        <w:rPr>
          <w:i/>
          <w:sz w:val="20"/>
          <w:szCs w:val="20"/>
        </w:rPr>
        <w:t>откладывает до 2000 яиц в день.</w:t>
      </w:r>
    </w:p>
    <w:p w14:paraId="07F29973" w14:textId="038E6AFC" w:rsidR="001D0D0B" w:rsidRPr="001D0D0B" w:rsidRDefault="001D0D0B" w:rsidP="00806E63">
      <w:pPr>
        <w:ind w:firstLine="708"/>
        <w:jc w:val="both"/>
      </w:pPr>
      <w:r w:rsidRPr="001D0D0B">
        <w:t>1.1. Рассмотрите экспозицию, найдите макет насекомого, описанного в тексте. Напишите название насекомого. Укажите отряд, к которому относится это насекомое.</w:t>
      </w:r>
    </w:p>
    <w:p w14:paraId="00F573B3" w14:textId="77777777" w:rsidR="001D0D0B" w:rsidRPr="001D0D0B" w:rsidRDefault="001D0D0B" w:rsidP="001D0D0B">
      <w:pPr>
        <w:spacing w:after="0"/>
        <w:jc w:val="both"/>
        <w:rPr>
          <w:i/>
          <w:color w:val="C45911" w:themeColor="accent2" w:themeShade="BF"/>
        </w:rPr>
      </w:pPr>
      <w:r w:rsidRPr="001D0D0B">
        <w:rPr>
          <w:noProof/>
          <w:lang w:eastAsia="ru-RU"/>
        </w:rPr>
        <w:drawing>
          <wp:anchor distT="0" distB="0" distL="114300" distR="114300" simplePos="0" relativeHeight="251679744" behindDoc="0" locked="0" layoutInCell="1" allowOverlap="1" wp14:anchorId="746E3272" wp14:editId="42923880">
            <wp:simplePos x="0" y="0"/>
            <wp:positionH relativeFrom="column">
              <wp:posOffset>3990340</wp:posOffset>
            </wp:positionH>
            <wp:positionV relativeFrom="paragraph">
              <wp:posOffset>64135</wp:posOffset>
            </wp:positionV>
            <wp:extent cx="2566670" cy="1638300"/>
            <wp:effectExtent l="0" t="0" r="5080" b="0"/>
            <wp:wrapSquare wrapText="bothSides"/>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84" t="15653" r="2344"/>
                    <a:stretch/>
                  </pic:blipFill>
                  <pic:spPr bwMode="auto">
                    <a:xfrm>
                      <a:off x="0" y="0"/>
                      <a:ext cx="256667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Название: </w:t>
      </w:r>
      <w:r w:rsidR="00745096">
        <w:rPr>
          <w:i/>
          <w:color w:val="C45911" w:themeColor="accent2" w:themeShade="BF"/>
        </w:rPr>
        <w:t>Пчела</w:t>
      </w:r>
      <w:r w:rsidRPr="00DC3138">
        <w:rPr>
          <w:i/>
          <w:color w:val="C45911" w:themeColor="accent2" w:themeShade="BF"/>
        </w:rPr>
        <w:t xml:space="preserve"> (</w:t>
      </w:r>
      <w:r w:rsidR="00512A28">
        <w:rPr>
          <w:i/>
          <w:color w:val="C45911" w:themeColor="accent2" w:themeShade="BF"/>
          <w:lang w:val="en-US"/>
        </w:rPr>
        <w:t>Anthophila</w:t>
      </w:r>
      <w:r w:rsidRPr="001D0D0B">
        <w:rPr>
          <w:i/>
          <w:color w:val="C45911" w:themeColor="accent2" w:themeShade="BF"/>
        </w:rPr>
        <w:t>)</w:t>
      </w:r>
    </w:p>
    <w:p w14:paraId="63643FDD" w14:textId="77777777" w:rsidR="001D0D0B" w:rsidRPr="00DC3138" w:rsidRDefault="001D0D0B" w:rsidP="001D0D0B">
      <w:pPr>
        <w:spacing w:after="0"/>
        <w:jc w:val="both"/>
        <w:rPr>
          <w:i/>
          <w:color w:val="C45911" w:themeColor="accent2" w:themeShade="BF"/>
        </w:rPr>
      </w:pPr>
      <w:r>
        <w:t xml:space="preserve">Отряд: </w:t>
      </w:r>
      <w:r w:rsidRPr="00DC3138">
        <w:rPr>
          <w:i/>
          <w:color w:val="C45911" w:themeColor="accent2" w:themeShade="BF"/>
        </w:rPr>
        <w:t>Перепончатокрылые</w:t>
      </w:r>
    </w:p>
    <w:p w14:paraId="17F2F714" w14:textId="77777777" w:rsidR="001D0D0B" w:rsidRPr="001D0D0B" w:rsidRDefault="001D0D0B" w:rsidP="001D0D0B">
      <w:pPr>
        <w:spacing w:after="0"/>
        <w:jc w:val="both"/>
      </w:pPr>
    </w:p>
    <w:p w14:paraId="5EFD6785" w14:textId="77777777" w:rsidR="001D0D0B" w:rsidRPr="001D0D0B" w:rsidRDefault="001D0D0B" w:rsidP="001D0D0B">
      <w:pPr>
        <w:spacing w:after="0"/>
        <w:jc w:val="both"/>
      </w:pPr>
      <w:r w:rsidRPr="001D0D0B">
        <w:t xml:space="preserve">1.2. Подпишите части тела насекомого, изображенного на </w:t>
      </w:r>
    </w:p>
    <w:p w14:paraId="3A794E6E" w14:textId="77777777" w:rsidR="001D0D0B" w:rsidRDefault="001D0D0B" w:rsidP="001D0D0B">
      <w:pPr>
        <w:spacing w:after="0"/>
        <w:jc w:val="both"/>
        <w:rPr>
          <w:noProof/>
          <w:lang w:eastAsia="ru-RU"/>
        </w:rPr>
      </w:pPr>
      <w:r w:rsidRPr="001D0D0B">
        <w:t>рисунке</w:t>
      </w:r>
      <w:r w:rsidR="00745096">
        <w:t xml:space="preserve"> (</w:t>
      </w:r>
      <w:r w:rsidR="00745096" w:rsidRPr="00745096">
        <w:t xml:space="preserve">вариант ответа </w:t>
      </w:r>
      <w:r w:rsidR="00745096">
        <w:t>по часовой стрелке)</w:t>
      </w:r>
      <w:r w:rsidRPr="001D0D0B">
        <w:t>.</w:t>
      </w:r>
      <w:r w:rsidRPr="001D0D0B">
        <w:rPr>
          <w:noProof/>
          <w:lang w:eastAsia="ru-RU"/>
        </w:rPr>
        <w:t xml:space="preserve"> </w:t>
      </w:r>
    </w:p>
    <w:p w14:paraId="5AC2A821" w14:textId="77777777" w:rsidR="003D14FE" w:rsidRDefault="003D14FE" w:rsidP="001D0D0B">
      <w:pPr>
        <w:spacing w:after="0"/>
        <w:jc w:val="both"/>
        <w:rPr>
          <w:noProof/>
          <w:lang w:eastAsia="ru-RU"/>
        </w:rPr>
      </w:pPr>
    </w:p>
    <w:p w14:paraId="78B8CF7A" w14:textId="77777777" w:rsidR="00745096" w:rsidRPr="00745096" w:rsidRDefault="00745096" w:rsidP="00745096">
      <w:pPr>
        <w:pStyle w:val="a7"/>
        <w:numPr>
          <w:ilvl w:val="0"/>
          <w:numId w:val="32"/>
        </w:numPr>
        <w:spacing w:after="0"/>
        <w:jc w:val="both"/>
        <w:rPr>
          <w:i/>
          <w:noProof/>
          <w:color w:val="C45911" w:themeColor="accent2" w:themeShade="BF"/>
          <w:lang w:eastAsia="ru-RU"/>
        </w:rPr>
      </w:pPr>
      <w:r w:rsidRPr="00745096">
        <w:rPr>
          <w:i/>
          <w:noProof/>
          <w:color w:val="C45911" w:themeColor="accent2" w:themeShade="BF"/>
          <w:lang w:eastAsia="ru-RU"/>
        </w:rPr>
        <w:t>усики (антенны)</w:t>
      </w:r>
    </w:p>
    <w:p w14:paraId="64FC8530" w14:textId="77777777" w:rsidR="00745096" w:rsidRPr="00745096" w:rsidRDefault="00745096" w:rsidP="00745096">
      <w:pPr>
        <w:pStyle w:val="a7"/>
        <w:numPr>
          <w:ilvl w:val="0"/>
          <w:numId w:val="32"/>
        </w:numPr>
        <w:spacing w:after="0"/>
        <w:jc w:val="both"/>
        <w:rPr>
          <w:i/>
          <w:noProof/>
          <w:color w:val="C45911" w:themeColor="accent2" w:themeShade="BF"/>
          <w:lang w:eastAsia="ru-RU"/>
        </w:rPr>
      </w:pPr>
      <w:r w:rsidRPr="00745096">
        <w:rPr>
          <w:i/>
          <w:noProof/>
          <w:color w:val="C45911" w:themeColor="accent2" w:themeShade="BF"/>
          <w:lang w:eastAsia="ru-RU"/>
        </w:rPr>
        <w:t xml:space="preserve">голова (сложные </w:t>
      </w:r>
      <w:r w:rsidR="003D14FE">
        <w:rPr>
          <w:i/>
          <w:noProof/>
          <w:color w:val="C45911" w:themeColor="accent2" w:themeShade="BF"/>
          <w:lang w:eastAsia="ru-RU"/>
        </w:rPr>
        <w:t xml:space="preserve">и простые </w:t>
      </w:r>
      <w:r w:rsidRPr="00745096">
        <w:rPr>
          <w:i/>
          <w:noProof/>
          <w:color w:val="C45911" w:themeColor="accent2" w:themeShade="BF"/>
          <w:lang w:eastAsia="ru-RU"/>
        </w:rPr>
        <w:t>глаза)</w:t>
      </w:r>
    </w:p>
    <w:p w14:paraId="468E64AB" w14:textId="77777777" w:rsidR="003D14FE" w:rsidRDefault="00745096" w:rsidP="00745096">
      <w:pPr>
        <w:pStyle w:val="a7"/>
        <w:numPr>
          <w:ilvl w:val="0"/>
          <w:numId w:val="32"/>
        </w:numPr>
        <w:spacing w:after="0"/>
        <w:jc w:val="both"/>
        <w:rPr>
          <w:i/>
          <w:noProof/>
          <w:color w:val="C45911" w:themeColor="accent2" w:themeShade="BF"/>
          <w:lang w:eastAsia="ru-RU"/>
        </w:rPr>
      </w:pPr>
      <w:r>
        <w:rPr>
          <w:i/>
          <w:noProof/>
          <w:color w:val="C45911" w:themeColor="accent2" w:themeShade="BF"/>
          <w:lang w:eastAsia="ru-RU"/>
        </w:rPr>
        <w:t xml:space="preserve">грудь </w:t>
      </w:r>
    </w:p>
    <w:p w14:paraId="5FB8D2FB" w14:textId="77777777" w:rsidR="00745096" w:rsidRPr="00745096" w:rsidRDefault="003D14FE" w:rsidP="00745096">
      <w:pPr>
        <w:pStyle w:val="a7"/>
        <w:numPr>
          <w:ilvl w:val="0"/>
          <w:numId w:val="32"/>
        </w:numPr>
        <w:spacing w:after="0"/>
        <w:jc w:val="both"/>
        <w:rPr>
          <w:i/>
          <w:noProof/>
          <w:color w:val="C45911" w:themeColor="accent2" w:themeShade="BF"/>
          <w:lang w:eastAsia="ru-RU"/>
        </w:rPr>
      </w:pPr>
      <w:r w:rsidRPr="00745096">
        <w:rPr>
          <w:i/>
          <w:noProof/>
          <w:color w:val="C45911" w:themeColor="accent2" w:themeShade="BF"/>
          <w:lang w:val="en-US" w:eastAsia="ru-RU"/>
        </w:rPr>
        <w:t>III</w:t>
      </w:r>
      <w:r w:rsidR="00745096" w:rsidRPr="00745096">
        <w:rPr>
          <w:i/>
          <w:noProof/>
          <w:color w:val="C45911" w:themeColor="accent2" w:themeShade="BF"/>
          <w:lang w:eastAsia="ru-RU"/>
        </w:rPr>
        <w:t xml:space="preserve"> пара ног</w:t>
      </w:r>
    </w:p>
    <w:p w14:paraId="5082BF60" w14:textId="77777777" w:rsidR="00745096" w:rsidRPr="00745096" w:rsidRDefault="00745096" w:rsidP="00745096">
      <w:pPr>
        <w:pStyle w:val="a7"/>
        <w:numPr>
          <w:ilvl w:val="0"/>
          <w:numId w:val="32"/>
        </w:numPr>
        <w:spacing w:after="0"/>
        <w:jc w:val="both"/>
        <w:rPr>
          <w:i/>
          <w:noProof/>
          <w:color w:val="C45911" w:themeColor="accent2" w:themeShade="BF"/>
          <w:lang w:eastAsia="ru-RU"/>
        </w:rPr>
      </w:pPr>
      <w:r w:rsidRPr="00745096">
        <w:rPr>
          <w:i/>
          <w:noProof/>
          <w:color w:val="C45911" w:themeColor="accent2" w:themeShade="BF"/>
          <w:lang w:eastAsia="ru-RU"/>
        </w:rPr>
        <w:t>брюшко</w:t>
      </w:r>
    </w:p>
    <w:p w14:paraId="42F497B2" w14:textId="77777777" w:rsidR="00745096" w:rsidRPr="00745096" w:rsidRDefault="00745096" w:rsidP="00745096">
      <w:pPr>
        <w:pStyle w:val="a7"/>
        <w:numPr>
          <w:ilvl w:val="0"/>
          <w:numId w:val="32"/>
        </w:numPr>
        <w:spacing w:after="0"/>
        <w:jc w:val="both"/>
        <w:rPr>
          <w:i/>
          <w:noProof/>
          <w:color w:val="C45911" w:themeColor="accent2" w:themeShade="BF"/>
          <w:lang w:eastAsia="ru-RU"/>
        </w:rPr>
      </w:pPr>
      <w:r w:rsidRPr="00745096">
        <w:rPr>
          <w:i/>
          <w:noProof/>
          <w:color w:val="C45911" w:themeColor="accent2" w:themeShade="BF"/>
          <w:lang w:eastAsia="ru-RU"/>
        </w:rPr>
        <w:t>крылья</w:t>
      </w:r>
    </w:p>
    <w:p w14:paraId="3C6C6EFE" w14:textId="77777777" w:rsidR="00745096" w:rsidRPr="00745096" w:rsidRDefault="00745096" w:rsidP="00745096">
      <w:pPr>
        <w:pStyle w:val="a7"/>
        <w:numPr>
          <w:ilvl w:val="0"/>
          <w:numId w:val="32"/>
        </w:numPr>
        <w:spacing w:after="0"/>
        <w:jc w:val="both"/>
        <w:rPr>
          <w:i/>
          <w:noProof/>
          <w:color w:val="C45911" w:themeColor="accent2" w:themeShade="BF"/>
          <w:lang w:eastAsia="ru-RU"/>
        </w:rPr>
      </w:pPr>
      <w:r>
        <w:rPr>
          <w:i/>
          <w:noProof/>
          <w:color w:val="C45911" w:themeColor="accent2" w:themeShade="BF"/>
          <w:lang w:val="en-US" w:eastAsia="ru-RU"/>
        </w:rPr>
        <w:t>II</w:t>
      </w:r>
      <w:r>
        <w:rPr>
          <w:i/>
          <w:noProof/>
          <w:color w:val="C45911" w:themeColor="accent2" w:themeShade="BF"/>
          <w:lang w:eastAsia="ru-RU"/>
        </w:rPr>
        <w:t xml:space="preserve"> и </w:t>
      </w:r>
      <w:r w:rsidRPr="00745096">
        <w:rPr>
          <w:i/>
          <w:noProof/>
          <w:color w:val="C45911" w:themeColor="accent2" w:themeShade="BF"/>
          <w:lang w:val="en-US" w:eastAsia="ru-RU"/>
        </w:rPr>
        <w:t>III</w:t>
      </w:r>
      <w:r w:rsidRPr="00745096">
        <w:rPr>
          <w:i/>
          <w:noProof/>
          <w:color w:val="C45911" w:themeColor="accent2" w:themeShade="BF"/>
          <w:lang w:eastAsia="ru-RU"/>
        </w:rPr>
        <w:t xml:space="preserve"> пара ног</w:t>
      </w:r>
    </w:p>
    <w:p w14:paraId="26EACC42" w14:textId="77777777" w:rsidR="00745096" w:rsidRPr="001D0D0B" w:rsidRDefault="00745096" w:rsidP="001D0D0B">
      <w:pPr>
        <w:spacing w:after="0"/>
        <w:jc w:val="both"/>
        <w:rPr>
          <w:noProof/>
          <w:lang w:eastAsia="ru-RU"/>
        </w:rPr>
      </w:pPr>
    </w:p>
    <w:p w14:paraId="18AACC7B" w14:textId="77777777" w:rsidR="001D0D0B" w:rsidRPr="001D0D0B" w:rsidRDefault="001D0D0B" w:rsidP="001D0D0B">
      <w:pPr>
        <w:spacing w:after="0"/>
        <w:jc w:val="both"/>
      </w:pPr>
      <w:r w:rsidRPr="001D0D0B">
        <w:t xml:space="preserve">1.3. Известно, что яд апинотоксин имеет слабокислую реакцию среды. </w:t>
      </w:r>
    </w:p>
    <w:p w14:paraId="6B734F9E" w14:textId="77777777" w:rsidR="001D0D0B" w:rsidRDefault="001D0D0B" w:rsidP="001D0D0B">
      <w:pPr>
        <w:spacing w:after="0"/>
        <w:jc w:val="both"/>
      </w:pPr>
      <w:r w:rsidRPr="001D0D0B">
        <w:t>Какие вещества называют кислотами?</w:t>
      </w:r>
    </w:p>
    <w:p w14:paraId="41C23E6F" w14:textId="77777777" w:rsidR="00745096" w:rsidRPr="001D0D0B" w:rsidRDefault="00745096" w:rsidP="001D0D0B">
      <w:pPr>
        <w:spacing w:after="0"/>
        <w:jc w:val="both"/>
      </w:pPr>
    </w:p>
    <w:p w14:paraId="53E200AA" w14:textId="77777777" w:rsidR="001D0D0B" w:rsidRPr="001D0D0B" w:rsidRDefault="001D0D0B" w:rsidP="001D0D0B">
      <w:pPr>
        <w:spacing w:after="0"/>
        <w:jc w:val="both"/>
        <w:rPr>
          <w:i/>
          <w:color w:val="C45911" w:themeColor="accent2" w:themeShade="BF"/>
        </w:rPr>
      </w:pPr>
      <w:r w:rsidRPr="00745096">
        <w:rPr>
          <w:i/>
          <w:color w:val="C45911" w:themeColor="accent2" w:themeShade="BF"/>
        </w:rPr>
        <w:t xml:space="preserve">Кислоты – сложные вещества, состоящие из </w:t>
      </w:r>
      <w:r w:rsidR="00745096" w:rsidRPr="00745096">
        <w:rPr>
          <w:i/>
          <w:color w:val="C45911" w:themeColor="accent2" w:themeShade="BF"/>
        </w:rPr>
        <w:t>атомов водорода и кислотных остатков.</w:t>
      </w:r>
    </w:p>
    <w:p w14:paraId="20405985" w14:textId="77777777" w:rsidR="001D0D0B" w:rsidRPr="001D0D0B" w:rsidRDefault="001D0D0B" w:rsidP="001D0D0B">
      <w:pPr>
        <w:spacing w:after="0"/>
        <w:jc w:val="both"/>
      </w:pPr>
    </w:p>
    <w:p w14:paraId="5FB6FC09" w14:textId="77777777" w:rsidR="001D0D0B" w:rsidRPr="001D0D0B" w:rsidRDefault="001D0D0B" w:rsidP="001D0D0B">
      <w:pPr>
        <w:spacing w:after="0"/>
        <w:jc w:val="both"/>
      </w:pPr>
      <w:r w:rsidRPr="001D0D0B">
        <w:t>Запишите формулы следующих веществ, укажите принадлежность к классу неорганических соединений:</w:t>
      </w:r>
    </w:p>
    <w:p w14:paraId="09EFD25E" w14:textId="77777777" w:rsidR="001D0D0B" w:rsidRPr="001D0D0B" w:rsidRDefault="001D0D0B" w:rsidP="001D0D0B">
      <w:pPr>
        <w:spacing w:after="0"/>
        <w:jc w:val="both"/>
      </w:pPr>
    </w:p>
    <w:p w14:paraId="5066259B" w14:textId="77777777" w:rsidR="00745096" w:rsidRPr="00BC3839" w:rsidRDefault="00745096" w:rsidP="00745096">
      <w:pPr>
        <w:spacing w:after="0"/>
        <w:jc w:val="both"/>
      </w:pPr>
      <w:r w:rsidRPr="00F75615">
        <w:rPr>
          <w:color w:val="0070C0"/>
        </w:rPr>
        <w:t xml:space="preserve">гидроксид натрия </w:t>
      </w:r>
      <w:r w:rsidRPr="00BC3839">
        <w:rPr>
          <w:i/>
          <w:color w:val="C45911" w:themeColor="accent2" w:themeShade="BF"/>
          <w:lang w:val="en-US"/>
        </w:rPr>
        <w:t>Na</w:t>
      </w:r>
      <w:r>
        <w:rPr>
          <w:i/>
          <w:color w:val="C45911" w:themeColor="accent2" w:themeShade="BF"/>
          <w:lang w:val="en-US"/>
        </w:rPr>
        <w:t>OH</w:t>
      </w:r>
      <w:r w:rsidRPr="00BC3839">
        <w:t xml:space="preserve">                                           </w:t>
      </w:r>
      <w:r>
        <w:t xml:space="preserve">                               класс </w:t>
      </w:r>
      <w:r w:rsidRPr="00BC3839">
        <w:rPr>
          <w:i/>
          <w:color w:val="C45911" w:themeColor="accent2" w:themeShade="BF"/>
        </w:rPr>
        <w:t xml:space="preserve">Основания </w:t>
      </w:r>
    </w:p>
    <w:p w14:paraId="79BD93C1" w14:textId="77777777" w:rsidR="00745096" w:rsidRDefault="00261E6E" w:rsidP="00745096">
      <w:pPr>
        <w:spacing w:after="0"/>
        <w:jc w:val="both"/>
      </w:pPr>
      <w:r w:rsidRPr="00806E63">
        <w:rPr>
          <w:color w:val="C00000"/>
        </w:rPr>
        <w:t xml:space="preserve">хлороводород   </w:t>
      </w:r>
      <w:r w:rsidR="00745096" w:rsidRPr="00F75615">
        <w:rPr>
          <w:color w:val="C00000"/>
        </w:rPr>
        <w:t xml:space="preserve">    </w:t>
      </w:r>
      <w:r>
        <w:rPr>
          <w:i/>
          <w:color w:val="C45911" w:themeColor="accent2" w:themeShade="BF"/>
          <w:lang w:val="en-US"/>
        </w:rPr>
        <w:t>HCl</w:t>
      </w:r>
      <w:r w:rsidRPr="00806E63">
        <w:rPr>
          <w:i/>
          <w:color w:val="C45911" w:themeColor="accent2" w:themeShade="BF"/>
        </w:rPr>
        <w:t xml:space="preserve">     </w:t>
      </w:r>
      <w:r w:rsidR="00745096" w:rsidRPr="00BC3839">
        <w:t xml:space="preserve"> </w:t>
      </w:r>
      <w:r w:rsidR="00745096">
        <w:t xml:space="preserve"> </w:t>
      </w:r>
      <w:r w:rsidR="00745096" w:rsidRPr="00BC3839">
        <w:t xml:space="preserve">                                                                        </w:t>
      </w:r>
      <w:r w:rsidR="00745096">
        <w:t xml:space="preserve">класс </w:t>
      </w:r>
      <w:r w:rsidR="00745096" w:rsidRPr="00BC3839">
        <w:rPr>
          <w:i/>
          <w:color w:val="C45911" w:themeColor="accent2" w:themeShade="BF"/>
        </w:rPr>
        <w:t>Кислоты</w:t>
      </w:r>
    </w:p>
    <w:p w14:paraId="78DA5B41" w14:textId="77777777" w:rsidR="001D0D0B" w:rsidRPr="001D0D0B" w:rsidRDefault="00745096" w:rsidP="001D0D0B">
      <w:pPr>
        <w:spacing w:after="0"/>
        <w:jc w:val="both"/>
        <w:rPr>
          <w:i/>
          <w:color w:val="C45911" w:themeColor="accent2" w:themeShade="BF"/>
        </w:rPr>
      </w:pPr>
      <w:r>
        <w:t xml:space="preserve">хлорид натрия       </w:t>
      </w:r>
      <w:r w:rsidRPr="00BC3839">
        <w:rPr>
          <w:i/>
          <w:color w:val="C45911" w:themeColor="accent2" w:themeShade="BF"/>
          <w:lang w:val="en-US"/>
        </w:rPr>
        <w:t>NaCl</w:t>
      </w:r>
      <w:r>
        <w:t xml:space="preserve"> </w:t>
      </w:r>
      <w:r w:rsidRPr="00BC3839">
        <w:t xml:space="preserve">                                                                            </w:t>
      </w:r>
      <w:r>
        <w:t xml:space="preserve">класс </w:t>
      </w:r>
      <w:r w:rsidRPr="00BC3839">
        <w:rPr>
          <w:i/>
          <w:color w:val="C45911" w:themeColor="accent2" w:themeShade="BF"/>
        </w:rPr>
        <w:t>Соли</w:t>
      </w:r>
    </w:p>
    <w:p w14:paraId="6BEBCE76" w14:textId="77777777" w:rsidR="001D0D0B" w:rsidRPr="001D0D0B" w:rsidRDefault="00B17E42" w:rsidP="001D0D0B">
      <w:pPr>
        <w:spacing w:after="0"/>
        <w:jc w:val="both"/>
      </w:pPr>
      <w:r>
        <w:rPr>
          <w:b/>
          <w:noProof/>
          <w:lang w:eastAsia="ru-RU"/>
        </w:rPr>
        <w:drawing>
          <wp:anchor distT="0" distB="0" distL="114300" distR="114300" simplePos="0" relativeHeight="251686912" behindDoc="0" locked="0" layoutInCell="1" allowOverlap="1" wp14:anchorId="7E8E4E5A" wp14:editId="4FB06DDA">
            <wp:simplePos x="0" y="0"/>
            <wp:positionH relativeFrom="column">
              <wp:posOffset>5776595</wp:posOffset>
            </wp:positionH>
            <wp:positionV relativeFrom="paragraph">
              <wp:posOffset>146685</wp:posOffset>
            </wp:positionV>
            <wp:extent cx="890270" cy="292100"/>
            <wp:effectExtent l="0" t="0" r="5080" b="0"/>
            <wp:wrapSquare wrapText="bothSides"/>
            <wp:docPr id="7" name="Рисунок 7" descr="C:\Users\юзер\AppData\Local\Microsoft\Windows\INetCache\Content.Word\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зер\AppData\Local\Microsoft\Windows\INetCache\Content.Word\Screenshot_2.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90270" cy="292100"/>
                    </a:xfrm>
                    <a:prstGeom prst="rect">
                      <a:avLst/>
                    </a:prstGeom>
                    <a:noFill/>
                    <a:ln>
                      <a:noFill/>
                    </a:ln>
                  </pic:spPr>
                </pic:pic>
              </a:graphicData>
            </a:graphic>
          </wp:anchor>
        </w:drawing>
      </w:r>
    </w:p>
    <w:p w14:paraId="505C7CD4" w14:textId="77777777" w:rsidR="001D0D0B" w:rsidRPr="001D0D0B" w:rsidRDefault="001D0D0B" w:rsidP="001D0D0B">
      <w:pPr>
        <w:spacing w:after="0"/>
        <w:jc w:val="both"/>
      </w:pPr>
      <w:r w:rsidRPr="001D0D0B">
        <w:t>Выделите вещество, которое является щёлочью синим цветом, а кислоту – красным.</w:t>
      </w:r>
    </w:p>
    <w:p w14:paraId="072DA384" w14:textId="77777777" w:rsidR="001D0D0B" w:rsidRPr="001D0D0B" w:rsidRDefault="001D0D0B" w:rsidP="001D0D0B">
      <w:pPr>
        <w:spacing w:after="0"/>
        <w:jc w:val="both"/>
      </w:pPr>
    </w:p>
    <w:tbl>
      <w:tblPr>
        <w:tblStyle w:val="1"/>
        <w:tblpPr w:leftFromText="180" w:rightFromText="180" w:vertAnchor="text" w:horzAnchor="margin" w:tblpXSpec="right" w:tblpY="967"/>
        <w:tblW w:w="0" w:type="auto"/>
        <w:tblLook w:val="04A0" w:firstRow="1" w:lastRow="0" w:firstColumn="1" w:lastColumn="0" w:noHBand="0" w:noVBand="1"/>
      </w:tblPr>
      <w:tblGrid>
        <w:gridCol w:w="571"/>
      </w:tblGrid>
      <w:tr w:rsidR="005B7290" w:rsidRPr="001D0D0B" w14:paraId="3943D88A" w14:textId="77777777" w:rsidTr="005B7290">
        <w:trPr>
          <w:trHeight w:val="552"/>
        </w:trPr>
        <w:tc>
          <w:tcPr>
            <w:tcW w:w="571" w:type="dxa"/>
            <w:vAlign w:val="center"/>
          </w:tcPr>
          <w:p w14:paraId="7CE6B1E7" w14:textId="77777777" w:rsidR="005B7290" w:rsidRPr="0087048D" w:rsidRDefault="005B7290" w:rsidP="005B7290">
            <w:pPr>
              <w:jc w:val="center"/>
              <w:rPr>
                <w:rFonts w:cstheme="minorHAnsi"/>
                <w:b/>
                <w:sz w:val="24"/>
                <w:szCs w:val="24"/>
              </w:rPr>
            </w:pPr>
            <w:r w:rsidRPr="00B17E42">
              <w:rPr>
                <w:rFonts w:cstheme="minorHAnsi"/>
                <w:b/>
                <w:color w:val="C45911" w:themeColor="accent2" w:themeShade="BF"/>
                <w:sz w:val="24"/>
                <w:szCs w:val="24"/>
              </w:rPr>
              <w:t>2</w:t>
            </w:r>
          </w:p>
        </w:tc>
      </w:tr>
    </w:tbl>
    <w:p w14:paraId="7AD6F614" w14:textId="77777777" w:rsidR="00745096" w:rsidRPr="001D0D0B" w:rsidRDefault="001D0D0B" w:rsidP="001D0D0B">
      <w:pPr>
        <w:spacing w:after="0"/>
        <w:jc w:val="both"/>
      </w:pPr>
      <w:r w:rsidRPr="001D0D0B">
        <w:t xml:space="preserve">1.4. При взаимодействии кислоты и щёлочи образуется вещество, имеющее нейтральную реакцию среды и относящееся к классу солей. Запишите молекулярное уравнение реакции между кислотой и щёлочью, используя составленные выше формулы. Расставьте коэффициенты. В ответе укажите сумму коэффициентов перед формулами </w:t>
      </w:r>
      <w:r w:rsidR="00745096">
        <w:t>реагирующих веществ</w:t>
      </w:r>
      <w:r w:rsidRPr="001D0D0B">
        <w:t>.</w:t>
      </w:r>
    </w:p>
    <w:p w14:paraId="23AB5634" w14:textId="77777777" w:rsidR="001D0D0B" w:rsidRPr="00261E6E" w:rsidRDefault="00745096" w:rsidP="00745096">
      <w:pPr>
        <w:spacing w:after="0"/>
        <w:jc w:val="center"/>
        <w:rPr>
          <w:b/>
          <w:color w:val="000000" w:themeColor="text1"/>
        </w:rPr>
      </w:pPr>
      <w:r w:rsidRPr="00745096">
        <w:rPr>
          <w:b/>
          <w:color w:val="538135" w:themeColor="accent6" w:themeShade="BF"/>
          <w:lang w:val="en-US"/>
        </w:rPr>
        <w:t>HCl</w:t>
      </w:r>
      <w:r w:rsidRPr="00261E6E">
        <w:rPr>
          <w:b/>
          <w:color w:val="538135" w:themeColor="accent6" w:themeShade="BF"/>
        </w:rPr>
        <w:t xml:space="preserve"> + </w:t>
      </w:r>
      <w:r w:rsidRPr="00745096">
        <w:rPr>
          <w:b/>
          <w:color w:val="538135" w:themeColor="accent6" w:themeShade="BF"/>
          <w:lang w:val="en-US"/>
        </w:rPr>
        <w:t>NaOH</w:t>
      </w:r>
      <w:r w:rsidRPr="00261E6E">
        <w:rPr>
          <w:b/>
          <w:color w:val="538135" w:themeColor="accent6" w:themeShade="BF"/>
        </w:rPr>
        <w:t xml:space="preserve"> </w:t>
      </w:r>
      <w:r w:rsidRPr="00261E6E">
        <w:rPr>
          <w:b/>
        </w:rPr>
        <w:t xml:space="preserve">= </w:t>
      </w:r>
      <w:r w:rsidRPr="00745096">
        <w:rPr>
          <w:b/>
          <w:color w:val="000000" w:themeColor="text1"/>
          <w:lang w:val="en-US"/>
        </w:rPr>
        <w:t>NaCl</w:t>
      </w:r>
      <w:r w:rsidRPr="00261E6E">
        <w:rPr>
          <w:b/>
          <w:color w:val="000000" w:themeColor="text1"/>
        </w:rPr>
        <w:t xml:space="preserve"> + </w:t>
      </w:r>
      <w:r w:rsidRPr="00745096">
        <w:rPr>
          <w:b/>
          <w:color w:val="000000" w:themeColor="text1"/>
          <w:lang w:val="en-US"/>
        </w:rPr>
        <w:t>H</w:t>
      </w:r>
      <w:r w:rsidRPr="00261E6E">
        <w:rPr>
          <w:b/>
          <w:color w:val="000000" w:themeColor="text1"/>
          <w:vertAlign w:val="subscript"/>
        </w:rPr>
        <w:t>2</w:t>
      </w:r>
      <w:r w:rsidRPr="00745096">
        <w:rPr>
          <w:b/>
          <w:color w:val="000000" w:themeColor="text1"/>
          <w:lang w:val="en-US"/>
        </w:rPr>
        <w:t>O</w:t>
      </w:r>
    </w:p>
    <w:p w14:paraId="7F16C2F5" w14:textId="77777777" w:rsidR="00745096" w:rsidRPr="001D0D0B" w:rsidRDefault="00745096" w:rsidP="00745096">
      <w:pPr>
        <w:spacing w:after="0"/>
        <w:jc w:val="center"/>
      </w:pPr>
    </w:p>
    <w:p w14:paraId="27422871" w14:textId="77777777" w:rsidR="003D14FE" w:rsidRPr="003D14FE" w:rsidRDefault="001D0D0B" w:rsidP="003D14FE">
      <w:pPr>
        <w:spacing w:after="0"/>
        <w:jc w:val="both"/>
      </w:pPr>
      <w:r w:rsidRPr="001D0D0B">
        <w:t>Как называется химическая реакция, идущая между кислотой и щёлочью?</w:t>
      </w:r>
      <w:r w:rsidR="003D14FE">
        <w:t xml:space="preserve"> </w:t>
      </w:r>
      <w:r w:rsidR="003D14FE" w:rsidRPr="00A650EE">
        <w:rPr>
          <w:i/>
          <w:color w:val="C45911" w:themeColor="accent2" w:themeShade="BF"/>
        </w:rPr>
        <w:t>Реакция нейтрализации</w:t>
      </w:r>
    </w:p>
    <w:p w14:paraId="30163F35" w14:textId="77777777" w:rsidR="001D0D0B" w:rsidRPr="001D0D0B" w:rsidRDefault="001D0D0B" w:rsidP="001D0D0B">
      <w:pPr>
        <w:spacing w:after="0"/>
        <w:jc w:val="both"/>
      </w:pPr>
    </w:p>
    <w:p w14:paraId="6083AB05" w14:textId="77777777" w:rsidR="003D14FE" w:rsidRDefault="003D14FE" w:rsidP="001D0D0B">
      <w:pPr>
        <w:spacing w:after="0"/>
        <w:jc w:val="both"/>
      </w:pPr>
    </w:p>
    <w:p w14:paraId="3644C5B2" w14:textId="77777777" w:rsidR="003D14FE" w:rsidRDefault="003D14FE" w:rsidP="001D0D0B">
      <w:pPr>
        <w:spacing w:after="0"/>
        <w:jc w:val="both"/>
      </w:pPr>
    </w:p>
    <w:p w14:paraId="07610034" w14:textId="77777777" w:rsidR="003D14FE" w:rsidRDefault="003D14FE" w:rsidP="001D0D0B">
      <w:pPr>
        <w:spacing w:after="0"/>
        <w:jc w:val="both"/>
      </w:pPr>
    </w:p>
    <w:p w14:paraId="2F5189C2" w14:textId="77777777" w:rsidR="003D14FE" w:rsidRDefault="003D14FE" w:rsidP="001D0D0B">
      <w:pPr>
        <w:spacing w:after="0"/>
        <w:jc w:val="both"/>
      </w:pPr>
    </w:p>
    <w:p w14:paraId="661E9A29" w14:textId="77777777" w:rsidR="003D14FE" w:rsidRDefault="003D14FE" w:rsidP="001D0D0B">
      <w:pPr>
        <w:spacing w:after="0"/>
        <w:jc w:val="both"/>
      </w:pPr>
    </w:p>
    <w:p w14:paraId="45F42B87" w14:textId="77777777" w:rsidR="001D0D0B" w:rsidRPr="001D0D0B" w:rsidRDefault="001D0D0B" w:rsidP="001D0D0B">
      <w:pPr>
        <w:spacing w:after="0"/>
        <w:jc w:val="both"/>
      </w:pPr>
      <w:r w:rsidRPr="001D0D0B">
        <w:t>1.5. Решите задачу. Для расчётов используйте калькулятор и ПСХЭ Д. И. Менделеева.</w:t>
      </w:r>
    </w:p>
    <w:p w14:paraId="4336B3E2" w14:textId="07C599E2" w:rsidR="001D0D0B" w:rsidRPr="001D0D0B" w:rsidRDefault="001D0D0B" w:rsidP="001D0D0B">
      <w:pPr>
        <w:spacing w:after="0"/>
        <w:jc w:val="both"/>
      </w:pPr>
      <w:r w:rsidRPr="001D0D0B">
        <w:t>Мёд в среднем содержит около 80% простых сахаров состава С</w:t>
      </w:r>
      <w:r w:rsidRPr="001D0D0B">
        <w:rPr>
          <w:vertAlign w:val="subscript"/>
        </w:rPr>
        <w:t>6</w:t>
      </w:r>
      <w:r w:rsidRPr="001D0D0B">
        <w:t>Н</w:t>
      </w:r>
      <w:r w:rsidRPr="001D0D0B">
        <w:rPr>
          <w:vertAlign w:val="subscript"/>
        </w:rPr>
        <w:t>12</w:t>
      </w:r>
      <w:r w:rsidRPr="001D0D0B">
        <w:t>О</w:t>
      </w:r>
      <w:r w:rsidRPr="001D0D0B">
        <w:rPr>
          <w:vertAlign w:val="subscript"/>
        </w:rPr>
        <w:t>6</w:t>
      </w:r>
      <w:r w:rsidRPr="001D0D0B">
        <w:t xml:space="preserve"> и является одним из популярных продуктов. При полном сгорании 1 г глюкозы выделяется 15,6 кДж теплоты. Составьте уравнение реакции горения глюкозы, расставьте коэффициенты. Рассчитайте</w:t>
      </w:r>
      <w:r w:rsidR="00806E63">
        <w:t>,</w:t>
      </w:r>
      <w:r w:rsidRPr="001D0D0B">
        <w:t xml:space="preserve"> сколько теплоты выделится при сгорании 100 г мёда</w:t>
      </w:r>
      <w:r w:rsidR="00806E63">
        <w:t>.</w:t>
      </w:r>
    </w:p>
    <w:p w14:paraId="249FB6C7" w14:textId="77777777" w:rsidR="003D14FE" w:rsidRDefault="001D0D0B" w:rsidP="003D14FE">
      <w:pPr>
        <w:spacing w:after="0"/>
        <w:jc w:val="both"/>
      </w:pPr>
      <w:r w:rsidRPr="001D0D0B">
        <w:t>В ответе укажите число с точностью до целых.</w:t>
      </w:r>
    </w:p>
    <w:p w14:paraId="1E33A352" w14:textId="77777777" w:rsidR="001D0D0B" w:rsidRPr="001D0D0B" w:rsidRDefault="001D0D0B" w:rsidP="001D0D0B">
      <w:pPr>
        <w:jc w:val="right"/>
        <w:rPr>
          <w:b/>
          <w:i/>
          <w:color w:val="C45911" w:themeColor="accent2" w:themeShade="BF"/>
        </w:rPr>
      </w:pPr>
      <w:r w:rsidRPr="001D0D0B">
        <w:t xml:space="preserve">Ответ: </w:t>
      </w:r>
      <w:r w:rsidR="003D14FE" w:rsidRPr="003D14FE">
        <w:rPr>
          <w:b/>
          <w:i/>
          <w:color w:val="C45911" w:themeColor="accent2" w:themeShade="BF"/>
        </w:rPr>
        <w:t>1248 кДж</w:t>
      </w:r>
    </w:p>
    <w:p w14:paraId="3E0D4F04" w14:textId="77777777" w:rsidR="001D0D0B" w:rsidRPr="001D0D0B" w:rsidRDefault="001D0D0B" w:rsidP="001D0D0B">
      <w:pPr>
        <w:spacing w:after="0"/>
        <w:jc w:val="both"/>
        <w:rPr>
          <w:i/>
        </w:rPr>
      </w:pPr>
      <w:r w:rsidRPr="001D0D0B">
        <w:rPr>
          <w:noProof/>
          <w:lang w:eastAsia="ru-RU"/>
        </w:rPr>
        <w:drawing>
          <wp:anchor distT="0" distB="0" distL="114300" distR="114300" simplePos="0" relativeHeight="251680768" behindDoc="0" locked="0" layoutInCell="1" allowOverlap="1" wp14:anchorId="02A42694" wp14:editId="6E68A460">
            <wp:simplePos x="0" y="0"/>
            <wp:positionH relativeFrom="column">
              <wp:posOffset>1176337</wp:posOffset>
            </wp:positionH>
            <wp:positionV relativeFrom="paragraph">
              <wp:posOffset>109538</wp:posOffset>
            </wp:positionV>
            <wp:extent cx="995045" cy="983615"/>
            <wp:effectExtent l="0" t="0" r="0" b="6985"/>
            <wp:wrapSquare wrapText="bothSides"/>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5045" cy="98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0D0B">
        <w:rPr>
          <w:noProof/>
          <w:lang w:eastAsia="ru-RU"/>
        </w:rPr>
        <w:drawing>
          <wp:anchor distT="0" distB="0" distL="114300" distR="114300" simplePos="0" relativeHeight="251682816" behindDoc="0" locked="0" layoutInCell="1" allowOverlap="1" wp14:anchorId="3F76E1F3" wp14:editId="4EC70769">
            <wp:simplePos x="0" y="0"/>
            <wp:positionH relativeFrom="column">
              <wp:posOffset>3324225</wp:posOffset>
            </wp:positionH>
            <wp:positionV relativeFrom="paragraph">
              <wp:posOffset>83820</wp:posOffset>
            </wp:positionV>
            <wp:extent cx="1223645" cy="1007110"/>
            <wp:effectExtent l="0" t="0" r="0" b="2540"/>
            <wp:wrapSquare wrapText="bothSides"/>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431" r="50454" b="18478"/>
                    <a:stretch/>
                  </pic:blipFill>
                  <pic:spPr bwMode="auto">
                    <a:xfrm>
                      <a:off x="0" y="0"/>
                      <a:ext cx="1223645" cy="1007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0D0B">
        <w:rPr>
          <w:noProof/>
          <w:lang w:eastAsia="ru-RU"/>
        </w:rPr>
        <w:drawing>
          <wp:anchor distT="0" distB="0" distL="114300" distR="114300" simplePos="0" relativeHeight="251681792" behindDoc="0" locked="0" layoutInCell="1" allowOverlap="1" wp14:anchorId="447422B5" wp14:editId="3664523F">
            <wp:simplePos x="0" y="0"/>
            <wp:positionH relativeFrom="column">
              <wp:posOffset>2171700</wp:posOffset>
            </wp:positionH>
            <wp:positionV relativeFrom="paragraph">
              <wp:posOffset>84455</wp:posOffset>
            </wp:positionV>
            <wp:extent cx="1090295" cy="1033145"/>
            <wp:effectExtent l="0" t="0" r="0" b="0"/>
            <wp:wrapSquare wrapText="bothSides"/>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rcRect l="8721" t="5947" r="7823" b="8047"/>
                    <a:stretch/>
                  </pic:blipFill>
                  <pic:spPr bwMode="auto">
                    <a:xfrm>
                      <a:off x="0" y="0"/>
                      <a:ext cx="1090295" cy="1033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0D0B">
        <w:t xml:space="preserve">1.6. </w:t>
      </w:r>
    </w:p>
    <w:p w14:paraId="1F9D1835" w14:textId="77777777" w:rsidR="001D0D0B" w:rsidRPr="001D0D0B" w:rsidRDefault="001D0D0B" w:rsidP="001D0D0B">
      <w:pPr>
        <w:spacing w:after="0"/>
        <w:jc w:val="both"/>
      </w:pPr>
    </w:p>
    <w:p w14:paraId="68B6753B" w14:textId="77777777" w:rsidR="001D0D0B" w:rsidRPr="001D0D0B" w:rsidRDefault="001D0D0B" w:rsidP="001D0D0B">
      <w:pPr>
        <w:jc w:val="both"/>
      </w:pPr>
    </w:p>
    <w:p w14:paraId="3ABC3951" w14:textId="77777777" w:rsidR="001D0D0B" w:rsidRPr="001D0D0B" w:rsidRDefault="001D0D0B" w:rsidP="001D0D0B">
      <w:pPr>
        <w:jc w:val="both"/>
      </w:pPr>
    </w:p>
    <w:p w14:paraId="61EFACF1" w14:textId="77777777" w:rsidR="001D0D0B" w:rsidRPr="001D0D0B" w:rsidRDefault="001D0D0B" w:rsidP="001D0D0B">
      <w:pPr>
        <w:jc w:val="both"/>
      </w:pPr>
    </w:p>
    <w:p w14:paraId="42CA958F" w14:textId="43C60882" w:rsidR="001D0D0B" w:rsidRPr="001D0D0B" w:rsidRDefault="001D0D0B" w:rsidP="001D0D0B">
      <w:pPr>
        <w:jc w:val="both"/>
      </w:pPr>
      <w:r w:rsidRPr="001D0D0B">
        <w:t>Рассмотрите рисунок. Справа изображен</w:t>
      </w:r>
      <w:r w:rsidR="00806E63">
        <w:t>ы</w:t>
      </w:r>
      <w:r w:rsidRPr="001D0D0B">
        <w:t xml:space="preserve"> ячейка сот пчелиного воска и микрофотография, слева – модель атома химического элемента, входящего в состав воска. Используя рисунок и ПСХЭ Д. И. Менделеева</w:t>
      </w:r>
      <w:r w:rsidR="00806E63">
        <w:t>,</w:t>
      </w:r>
      <w:r w:rsidRPr="001D0D0B">
        <w:t xml:space="preserve"> определите этот элемент. Запишите:</w:t>
      </w:r>
    </w:p>
    <w:p w14:paraId="70D85A06" w14:textId="77777777" w:rsidR="001D0D0B" w:rsidRPr="001D0D0B" w:rsidRDefault="001D0D0B" w:rsidP="001D0D0B">
      <w:pPr>
        <w:jc w:val="both"/>
        <w:rPr>
          <w:b/>
          <w:i/>
          <w:color w:val="C45911" w:themeColor="accent2" w:themeShade="BF"/>
        </w:rPr>
      </w:pPr>
      <w:r w:rsidRPr="001D0D0B">
        <w:t>а) Название элемента</w:t>
      </w:r>
      <w:r w:rsidR="003D14FE">
        <w:t>:</w:t>
      </w:r>
      <w:r w:rsidRPr="001D0D0B">
        <w:t xml:space="preserve"> </w:t>
      </w:r>
      <w:r w:rsidR="003D14FE" w:rsidRPr="003D14FE">
        <w:rPr>
          <w:b/>
          <w:i/>
          <w:color w:val="C45911" w:themeColor="accent2" w:themeShade="BF"/>
        </w:rPr>
        <w:t>Углерод</w:t>
      </w:r>
    </w:p>
    <w:p w14:paraId="37029888" w14:textId="77777777" w:rsidR="001D0D0B" w:rsidRPr="001D0D0B" w:rsidRDefault="001D0D0B" w:rsidP="001D0D0B">
      <w:pPr>
        <w:jc w:val="both"/>
      </w:pPr>
      <w:r w:rsidRPr="001D0D0B">
        <w:t>б) Химическое обозначение элемента</w:t>
      </w:r>
      <w:r w:rsidR="003D14FE">
        <w:t>:</w:t>
      </w:r>
      <w:r w:rsidRPr="001D0D0B">
        <w:t xml:space="preserve"> </w:t>
      </w:r>
      <w:r w:rsidR="003D14FE" w:rsidRPr="003D14FE">
        <w:rPr>
          <w:b/>
          <w:i/>
          <w:color w:val="C45911" w:themeColor="accent2" w:themeShade="BF"/>
        </w:rPr>
        <w:t>С</w:t>
      </w:r>
    </w:p>
    <w:p w14:paraId="79A27916" w14:textId="77777777" w:rsidR="001D0D0B" w:rsidRPr="001D0D0B" w:rsidRDefault="001D0D0B" w:rsidP="001D0D0B">
      <w:pPr>
        <w:jc w:val="both"/>
        <w:rPr>
          <w:b/>
          <w:i/>
          <w:color w:val="C45911" w:themeColor="accent2" w:themeShade="BF"/>
        </w:rPr>
      </w:pPr>
      <w:r w:rsidRPr="001D0D0B">
        <w:t>в) Номер группы, в котором расположен химический элемент</w:t>
      </w:r>
      <w:r w:rsidR="003D14FE">
        <w:t>:</w:t>
      </w:r>
      <w:r w:rsidRPr="001D0D0B">
        <w:t xml:space="preserve"> </w:t>
      </w:r>
      <w:r w:rsidR="003D14FE" w:rsidRPr="003D14FE">
        <w:rPr>
          <w:b/>
          <w:i/>
          <w:color w:val="C45911" w:themeColor="accent2" w:themeShade="BF"/>
        </w:rPr>
        <w:t>4 (</w:t>
      </w:r>
      <w:r w:rsidR="003D14FE" w:rsidRPr="003D14FE">
        <w:rPr>
          <w:b/>
          <w:i/>
          <w:color w:val="C45911" w:themeColor="accent2" w:themeShade="BF"/>
          <w:lang w:val="en-US"/>
        </w:rPr>
        <w:t>IV</w:t>
      </w:r>
      <w:r w:rsidR="003D14FE" w:rsidRPr="003D14FE">
        <w:rPr>
          <w:b/>
          <w:i/>
          <w:color w:val="C45911" w:themeColor="accent2" w:themeShade="BF"/>
        </w:rPr>
        <w:t>)</w:t>
      </w:r>
    </w:p>
    <w:p w14:paraId="690C3F78" w14:textId="77777777" w:rsidR="001D0D0B" w:rsidRPr="001D0D0B" w:rsidRDefault="001D0D0B" w:rsidP="001D0D0B">
      <w:pPr>
        <w:jc w:val="both"/>
      </w:pPr>
      <w:r w:rsidRPr="001D0D0B">
        <w:t xml:space="preserve">г) Число протонов в ядре атома химического элемента </w:t>
      </w:r>
      <w:r w:rsidR="003D14FE" w:rsidRPr="003D14FE">
        <w:rPr>
          <w:b/>
          <w:i/>
          <w:color w:val="C45911" w:themeColor="accent2" w:themeShade="BF"/>
        </w:rPr>
        <w:t>6</w:t>
      </w:r>
    </w:p>
    <w:p w14:paraId="15EBCFD0" w14:textId="77777777" w:rsidR="001D0D0B" w:rsidRPr="001D0D0B" w:rsidRDefault="001D0D0B" w:rsidP="001D0D0B">
      <w:pPr>
        <w:spacing w:after="0"/>
        <w:jc w:val="both"/>
      </w:pPr>
    </w:p>
    <w:p w14:paraId="129023A6" w14:textId="77777777" w:rsidR="001D0D0B" w:rsidRPr="001D0D0B" w:rsidRDefault="001D0D0B" w:rsidP="001D0D0B">
      <w:pPr>
        <w:jc w:val="both"/>
      </w:pPr>
      <w:r w:rsidRPr="001D0D0B">
        <w:t>1.7. Из предложенного списка выберите два высказывания, в которых говорится о</w:t>
      </w:r>
      <w:r w:rsidR="00B17E42">
        <w:t>б</w:t>
      </w:r>
      <w:r w:rsidRPr="001D0D0B">
        <w:t xml:space="preserve"> </w:t>
      </w:r>
      <w:r w:rsidR="00B17E42">
        <w:rPr>
          <w:rFonts w:ascii="Calibri" w:hAnsi="Calibri" w:cs="Calibri"/>
        </w:rPr>
        <w:t>угле</w:t>
      </w:r>
      <w:r w:rsidRPr="001D0D0B">
        <w:rPr>
          <w:rFonts w:ascii="Calibri" w:hAnsi="Calibri" w:cs="Calibri"/>
        </w:rPr>
        <w:t>роде как о химическом элементе. В ответе запишите номера выбранных ответов в виде последовательности цифр от меньшей к большей.</w:t>
      </w:r>
    </w:p>
    <w:p w14:paraId="3EB45CEA" w14:textId="77777777" w:rsidR="001D0D0B" w:rsidRPr="001D0D0B" w:rsidRDefault="001D0D0B" w:rsidP="001D0D0B">
      <w:pPr>
        <w:numPr>
          <w:ilvl w:val="0"/>
          <w:numId w:val="31"/>
        </w:numPr>
        <w:spacing w:after="0"/>
        <w:contextualSpacing/>
        <w:jc w:val="both"/>
        <w:rPr>
          <w:rFonts w:ascii="Calibri" w:hAnsi="Calibri" w:cs="Calibri"/>
        </w:rPr>
      </w:pPr>
      <w:r w:rsidRPr="001D0D0B">
        <w:rPr>
          <w:rFonts w:ascii="Calibri" w:hAnsi="Calibri" w:cs="Calibri"/>
        </w:rPr>
        <w:t>Жидкий углерод существует только при определённом внешнем давлении.</w:t>
      </w:r>
    </w:p>
    <w:p w14:paraId="285D4D08" w14:textId="77777777" w:rsidR="001D0D0B" w:rsidRPr="001D0D0B" w:rsidRDefault="001D0D0B" w:rsidP="001D0D0B">
      <w:pPr>
        <w:numPr>
          <w:ilvl w:val="0"/>
          <w:numId w:val="31"/>
        </w:numPr>
        <w:spacing w:after="0"/>
        <w:contextualSpacing/>
        <w:jc w:val="both"/>
        <w:rPr>
          <w:rFonts w:ascii="Calibri" w:hAnsi="Calibri" w:cs="Calibri"/>
        </w:rPr>
      </w:pPr>
      <w:r w:rsidRPr="001D0D0B">
        <w:rPr>
          <w:rFonts w:ascii="Calibri" w:hAnsi="Calibri" w:cs="Calibri"/>
        </w:rPr>
        <w:t>В органических соединениях валентность углерода равна четырём.</w:t>
      </w:r>
    </w:p>
    <w:tbl>
      <w:tblPr>
        <w:tblStyle w:val="1"/>
        <w:tblpPr w:leftFromText="180" w:rightFromText="180" w:vertAnchor="text" w:horzAnchor="margin" w:tblpXSpec="right" w:tblpY="274"/>
        <w:tblW w:w="0" w:type="auto"/>
        <w:tblLook w:val="04A0" w:firstRow="1" w:lastRow="0" w:firstColumn="1" w:lastColumn="0" w:noHBand="0" w:noVBand="1"/>
      </w:tblPr>
      <w:tblGrid>
        <w:gridCol w:w="571"/>
        <w:gridCol w:w="572"/>
      </w:tblGrid>
      <w:tr w:rsidR="005B7290" w:rsidRPr="001D0D0B" w14:paraId="1CA76B47" w14:textId="77777777" w:rsidTr="005B7290">
        <w:trPr>
          <w:trHeight w:val="552"/>
        </w:trPr>
        <w:tc>
          <w:tcPr>
            <w:tcW w:w="571" w:type="dxa"/>
            <w:vAlign w:val="center"/>
          </w:tcPr>
          <w:p w14:paraId="1E610573" w14:textId="77777777" w:rsidR="005B7290" w:rsidRPr="0087048D" w:rsidRDefault="005B7290" w:rsidP="005B7290">
            <w:pPr>
              <w:jc w:val="center"/>
              <w:rPr>
                <w:rFonts w:cstheme="minorHAnsi"/>
                <w:b/>
                <w:sz w:val="24"/>
                <w:szCs w:val="24"/>
              </w:rPr>
            </w:pPr>
            <w:r w:rsidRPr="00B17E42">
              <w:rPr>
                <w:rFonts w:cstheme="minorHAnsi"/>
                <w:b/>
                <w:color w:val="C45911" w:themeColor="accent2" w:themeShade="BF"/>
                <w:sz w:val="24"/>
                <w:szCs w:val="24"/>
              </w:rPr>
              <w:t>2</w:t>
            </w:r>
          </w:p>
        </w:tc>
        <w:tc>
          <w:tcPr>
            <w:tcW w:w="572" w:type="dxa"/>
            <w:vAlign w:val="center"/>
          </w:tcPr>
          <w:p w14:paraId="0B1AC294" w14:textId="77777777" w:rsidR="005B7290" w:rsidRPr="0087048D" w:rsidRDefault="005B7290" w:rsidP="005B7290">
            <w:pPr>
              <w:jc w:val="center"/>
              <w:rPr>
                <w:rFonts w:cstheme="minorHAnsi"/>
                <w:b/>
                <w:color w:val="C45911" w:themeColor="accent2" w:themeShade="BF"/>
                <w:sz w:val="24"/>
                <w:szCs w:val="24"/>
              </w:rPr>
            </w:pPr>
            <w:r>
              <w:rPr>
                <w:rFonts w:cstheme="minorHAnsi"/>
                <w:b/>
                <w:color w:val="C45911" w:themeColor="accent2" w:themeShade="BF"/>
                <w:sz w:val="24"/>
                <w:szCs w:val="24"/>
              </w:rPr>
              <w:t>5</w:t>
            </w:r>
          </w:p>
        </w:tc>
      </w:tr>
    </w:tbl>
    <w:p w14:paraId="5DCB4F85" w14:textId="77777777" w:rsidR="001D0D0B" w:rsidRPr="001D0D0B" w:rsidRDefault="001D0D0B" w:rsidP="001D0D0B">
      <w:pPr>
        <w:numPr>
          <w:ilvl w:val="0"/>
          <w:numId w:val="31"/>
        </w:numPr>
        <w:spacing w:after="0"/>
        <w:contextualSpacing/>
        <w:jc w:val="both"/>
        <w:rPr>
          <w:rFonts w:ascii="Calibri" w:hAnsi="Calibri" w:cs="Calibri"/>
        </w:rPr>
      </w:pPr>
      <w:r w:rsidRPr="001D0D0B">
        <w:rPr>
          <w:rFonts w:ascii="Calibri" w:hAnsi="Calibri" w:cs="Calibri"/>
        </w:rPr>
        <w:t xml:space="preserve">При реакции углерода с серой получается сероуглерод </w:t>
      </w:r>
      <w:r w:rsidRPr="001D0D0B">
        <w:rPr>
          <w:rFonts w:ascii="Calibri" w:hAnsi="Calibri" w:cs="Calibri"/>
          <w:lang w:val="en-US"/>
        </w:rPr>
        <w:t>CS</w:t>
      </w:r>
      <w:r w:rsidRPr="001D0D0B">
        <w:rPr>
          <w:rFonts w:ascii="Calibri" w:hAnsi="Calibri" w:cs="Calibri"/>
          <w:vertAlign w:val="subscript"/>
        </w:rPr>
        <w:t>2</w:t>
      </w:r>
      <w:r w:rsidRPr="001D0D0B">
        <w:rPr>
          <w:rFonts w:ascii="Calibri" w:hAnsi="Calibri" w:cs="Calibri"/>
        </w:rPr>
        <w:t xml:space="preserve">. </w:t>
      </w:r>
    </w:p>
    <w:p w14:paraId="5BB67B27" w14:textId="77777777" w:rsidR="001D0D0B" w:rsidRPr="001D0D0B" w:rsidRDefault="001D0D0B" w:rsidP="001D0D0B">
      <w:pPr>
        <w:numPr>
          <w:ilvl w:val="0"/>
          <w:numId w:val="31"/>
        </w:numPr>
        <w:spacing w:after="0"/>
        <w:contextualSpacing/>
        <w:jc w:val="both"/>
        <w:rPr>
          <w:rFonts w:ascii="Calibri" w:hAnsi="Calibri" w:cs="Calibri"/>
        </w:rPr>
      </w:pPr>
      <w:r w:rsidRPr="001D0D0B">
        <w:rPr>
          <w:rFonts w:ascii="Calibri" w:hAnsi="Calibri" w:cs="Calibri"/>
        </w:rPr>
        <w:t>При сплавлении углерод восстанавливает оксиды металлов до металлов.</w:t>
      </w:r>
    </w:p>
    <w:p w14:paraId="029F7F35" w14:textId="77777777" w:rsidR="001D0D0B" w:rsidRDefault="001D0D0B" w:rsidP="001D0D0B">
      <w:pPr>
        <w:numPr>
          <w:ilvl w:val="0"/>
          <w:numId w:val="31"/>
        </w:numPr>
        <w:spacing w:after="0"/>
        <w:contextualSpacing/>
        <w:jc w:val="both"/>
        <w:rPr>
          <w:rFonts w:ascii="Calibri" w:hAnsi="Calibri" w:cs="Calibri"/>
        </w:rPr>
      </w:pPr>
      <w:r w:rsidRPr="001D0D0B">
        <w:rPr>
          <w:rFonts w:ascii="Calibri" w:hAnsi="Calibri" w:cs="Calibri"/>
        </w:rPr>
        <w:t>Общее содержание углерода в организме человека достигает около 21%.</w:t>
      </w:r>
    </w:p>
    <w:p w14:paraId="3BDFC748" w14:textId="77777777" w:rsidR="004C663F" w:rsidRDefault="004C663F" w:rsidP="004C663F">
      <w:pPr>
        <w:spacing w:after="0"/>
        <w:contextualSpacing/>
        <w:jc w:val="both"/>
        <w:rPr>
          <w:rFonts w:ascii="Calibri" w:hAnsi="Calibri" w:cs="Calibri"/>
        </w:rPr>
      </w:pPr>
    </w:p>
    <w:p w14:paraId="12ECE363" w14:textId="77777777" w:rsidR="004C663F" w:rsidRDefault="004C663F" w:rsidP="004C663F">
      <w:pPr>
        <w:spacing w:after="0"/>
        <w:jc w:val="both"/>
      </w:pPr>
      <w:r>
        <w:t>1.8. Прочитайте текст.</w:t>
      </w:r>
    </w:p>
    <w:p w14:paraId="24DC095C" w14:textId="77777777" w:rsidR="00167C0A" w:rsidRPr="00FD43B6" w:rsidRDefault="00167C0A" w:rsidP="00167C0A">
      <w:pPr>
        <w:spacing w:after="0"/>
        <w:ind w:firstLine="708"/>
        <w:jc w:val="both"/>
        <w:rPr>
          <w:i/>
        </w:rPr>
      </w:pPr>
      <w:r>
        <w:rPr>
          <w:i/>
        </w:rPr>
        <w:t>Мёд</w:t>
      </w:r>
      <w:r w:rsidRPr="00BB3F49">
        <w:rPr>
          <w:i/>
        </w:rPr>
        <w:t xml:space="preserve"> – </w:t>
      </w:r>
      <w:r>
        <w:rPr>
          <w:i/>
        </w:rPr>
        <w:t>природный сладкий продукт, вырабатываемый пчёлами из нектара цветов и сладких выделений насекомых (пади). Мёд состоит до 80% из простых углеводов, также в состав мёда входят минеральные вещества, вода (не более 17-20%), ферменты, и в небольших количествах органические кислоты. Мёд используют в медицине, косметологии и употребляют в пищу. Его качество зависит от содержания в нем воды: чем её меньше, тем мёд гуще и дольше хранится.</w:t>
      </w:r>
    </w:p>
    <w:p w14:paraId="285FD156" w14:textId="1F4134C0" w:rsidR="00167C0A" w:rsidRDefault="00167C0A" w:rsidP="00167C0A">
      <w:pPr>
        <w:jc w:val="both"/>
      </w:pPr>
      <w:r>
        <w:t xml:space="preserve">Из предложенного списка, используя информацию, полученную в тексте, выберите </w:t>
      </w:r>
      <w:r w:rsidRPr="001B39E8">
        <w:rPr>
          <w:b/>
        </w:rPr>
        <w:t>все верные</w:t>
      </w:r>
      <w:r>
        <w:t xml:space="preserve"> высказывания. В ответе запишите номера выбранных ответов в виде последовательности цифр от меньшей к большей.</w:t>
      </w:r>
    </w:p>
    <w:p w14:paraId="7EEE8B95" w14:textId="77777777" w:rsidR="00167C0A" w:rsidRDefault="00167C0A" w:rsidP="00167C0A">
      <w:pPr>
        <w:pStyle w:val="a7"/>
        <w:numPr>
          <w:ilvl w:val="0"/>
          <w:numId w:val="35"/>
        </w:numPr>
        <w:spacing w:after="0"/>
        <w:jc w:val="both"/>
      </w:pPr>
      <w:r>
        <w:t>Мёд состоит только из углеводов и не содержит минеральных веществ.</w:t>
      </w:r>
    </w:p>
    <w:p w14:paraId="206DCDF0" w14:textId="77777777" w:rsidR="00167C0A" w:rsidRDefault="00167C0A" w:rsidP="00167C0A">
      <w:pPr>
        <w:pStyle w:val="a7"/>
        <w:numPr>
          <w:ilvl w:val="0"/>
          <w:numId w:val="35"/>
        </w:numPr>
        <w:spacing w:after="0"/>
        <w:jc w:val="both"/>
      </w:pPr>
      <w:r>
        <w:t>В состав мёда входят ферменты и органические кислоты.</w:t>
      </w:r>
    </w:p>
    <w:p w14:paraId="2F823EF0" w14:textId="77777777" w:rsidR="00167C0A" w:rsidRDefault="00167C0A" w:rsidP="00167C0A">
      <w:pPr>
        <w:pStyle w:val="a7"/>
        <w:numPr>
          <w:ilvl w:val="0"/>
          <w:numId w:val="35"/>
        </w:numPr>
        <w:spacing w:after="0"/>
        <w:jc w:val="both"/>
      </w:pPr>
      <w:r>
        <w:t>Основными углеводами, входящими в состав мёда, являются глюкоза и фруктоза.</w:t>
      </w:r>
    </w:p>
    <w:p w14:paraId="32B5535B" w14:textId="77777777" w:rsidR="00167C0A" w:rsidRDefault="00167C0A" w:rsidP="00167C0A">
      <w:pPr>
        <w:pStyle w:val="a7"/>
        <w:numPr>
          <w:ilvl w:val="0"/>
          <w:numId w:val="35"/>
        </w:numPr>
        <w:spacing w:after="0"/>
        <w:jc w:val="both"/>
      </w:pPr>
      <w:r>
        <w:t>Содержание воды влияет на консистенцию и срок хранения мёда.</w:t>
      </w:r>
    </w:p>
    <w:p w14:paraId="714B9F8D" w14:textId="77777777" w:rsidR="00167C0A" w:rsidRDefault="00167C0A" w:rsidP="00167C0A">
      <w:pPr>
        <w:pStyle w:val="a7"/>
        <w:numPr>
          <w:ilvl w:val="0"/>
          <w:numId w:val="35"/>
        </w:numPr>
        <w:spacing w:after="0"/>
        <w:jc w:val="both"/>
      </w:pPr>
      <w:r>
        <w:t>Мёд получают только из нектара цветов.</w:t>
      </w:r>
    </w:p>
    <w:p w14:paraId="7D34C7B9" w14:textId="77777777" w:rsidR="004C663F" w:rsidRPr="003D14FE" w:rsidRDefault="004C663F" w:rsidP="004C663F">
      <w:pPr>
        <w:jc w:val="right"/>
        <w:rPr>
          <w:b/>
          <w:i/>
          <w:color w:val="C45911" w:themeColor="accent2" w:themeShade="BF"/>
        </w:rPr>
      </w:pPr>
      <w:r>
        <w:t xml:space="preserve">Ответ: </w:t>
      </w:r>
      <w:r w:rsidR="00167C0A">
        <w:rPr>
          <w:b/>
          <w:i/>
          <w:color w:val="C45911" w:themeColor="accent2" w:themeShade="BF"/>
        </w:rPr>
        <w:t>234</w:t>
      </w:r>
    </w:p>
    <w:p w14:paraId="6CDF0CCD" w14:textId="77777777" w:rsidR="004C663F" w:rsidRPr="004C663F" w:rsidRDefault="004C663F" w:rsidP="004C663F">
      <w:pPr>
        <w:spacing w:after="0"/>
        <w:contextualSpacing/>
        <w:jc w:val="both"/>
        <w:rPr>
          <w:rFonts w:ascii="Calibri" w:hAnsi="Calibri" w:cs="Calibri"/>
        </w:rPr>
      </w:pPr>
    </w:p>
    <w:p w14:paraId="2031BA20" w14:textId="77777777" w:rsidR="00D11A06" w:rsidRDefault="00D11A06" w:rsidP="00996DBF">
      <w:pPr>
        <w:jc w:val="both"/>
        <w:rPr>
          <w:b/>
        </w:rPr>
      </w:pPr>
      <w:r>
        <w:rPr>
          <w:b/>
        </w:rPr>
        <w:t xml:space="preserve">Задание-кейс. </w:t>
      </w:r>
      <w:r w:rsidRPr="00D11A06">
        <w:t>Прочитайте текст.</w:t>
      </w:r>
      <w:r w:rsidR="002D4493" w:rsidRPr="002D4493">
        <w:t xml:space="preserve"> Используя </w:t>
      </w:r>
      <w:r w:rsidR="002D4493">
        <w:t xml:space="preserve">материалы текста, </w:t>
      </w:r>
      <w:r w:rsidR="002D4493" w:rsidRPr="002D4493">
        <w:t>дополнительн</w:t>
      </w:r>
      <w:r w:rsidR="002D4493">
        <w:t>ы</w:t>
      </w:r>
      <w:r w:rsidR="002D4493" w:rsidRPr="002D4493">
        <w:t>е материалы и экспозицию</w:t>
      </w:r>
      <w:r w:rsidR="002D4493">
        <w:t xml:space="preserve"> выставки выполните задания.</w:t>
      </w:r>
    </w:p>
    <w:p w14:paraId="2EBE1AD8" w14:textId="77777777" w:rsidR="00D11A06" w:rsidRDefault="00D11A06" w:rsidP="00D11A06">
      <w:pPr>
        <w:jc w:val="center"/>
        <w:rPr>
          <w:b/>
        </w:rPr>
      </w:pPr>
      <w:r>
        <w:rPr>
          <w:b/>
        </w:rPr>
        <w:t>Пчеловодство</w:t>
      </w:r>
    </w:p>
    <w:p w14:paraId="0F6D92AF" w14:textId="77777777" w:rsidR="00806E63" w:rsidRPr="001D6CFA" w:rsidRDefault="00806E63" w:rsidP="00806E63">
      <w:pPr>
        <w:spacing w:after="0"/>
        <w:ind w:firstLine="708"/>
        <w:jc w:val="both"/>
        <w:rPr>
          <w:sz w:val="20"/>
          <w:szCs w:val="20"/>
        </w:rPr>
      </w:pPr>
      <w:r w:rsidRPr="001D6CFA">
        <w:rPr>
          <w:sz w:val="20"/>
          <w:szCs w:val="20"/>
        </w:rPr>
        <w:t>Пчела с незапамятных времен сделалась домашним животным человека, который предоставлял пчелиной семье подходящее для неё помещение и взамен пользовался доставляемыми ею продуктами: мёдом, воском и целебным пчелиным клеем – прополисом. Мёд заменял собой наш теперешний сахар, а воск давал лучший в то время материал для свечей.</w:t>
      </w:r>
    </w:p>
    <w:p w14:paraId="79A1050F" w14:textId="77777777" w:rsidR="00806E63" w:rsidRPr="001D6CFA" w:rsidRDefault="00806E63" w:rsidP="00806E63">
      <w:pPr>
        <w:spacing w:after="0"/>
        <w:ind w:firstLine="708"/>
        <w:jc w:val="both"/>
        <w:rPr>
          <w:sz w:val="20"/>
          <w:szCs w:val="20"/>
        </w:rPr>
      </w:pPr>
      <w:r w:rsidRPr="001D6CFA">
        <w:rPr>
          <w:sz w:val="20"/>
          <w:szCs w:val="20"/>
        </w:rPr>
        <w:t>В древние времена человек предоставлял пчёлам только дупла лесных деревьев, куда поселялась пчелиная семья. Такие дупла назывались «борти», а этот способ пчеловодства – бортничеством. Пчеловод создавал в дупле особую щель, закрытую специальной заглушкой – должею, через которую мог забирать часть мёда его, оставляя пчёлам достаточный запас, чтобы перезимовать.</w:t>
      </w:r>
    </w:p>
    <w:p w14:paraId="314C0736" w14:textId="77777777" w:rsidR="00806E63" w:rsidRPr="001D6CFA" w:rsidRDefault="00806E63" w:rsidP="00806E63">
      <w:pPr>
        <w:spacing w:after="0"/>
        <w:ind w:firstLine="708"/>
        <w:jc w:val="both"/>
        <w:rPr>
          <w:sz w:val="20"/>
          <w:szCs w:val="20"/>
        </w:rPr>
      </w:pPr>
      <w:r w:rsidRPr="001D6CFA">
        <w:rPr>
          <w:sz w:val="20"/>
          <w:szCs w:val="20"/>
        </w:rPr>
        <w:t xml:space="preserve">Позднее, по мере вырубки лесов, пчеловоды вместо прежнего бортничества стали организовывать специальные площадки – пасеки, где пчёлам предоставлялись специальные ульи в виде выдолбленных дуплянок или колод, напоминавших дупло дерева. </w:t>
      </w:r>
    </w:p>
    <w:p w14:paraId="4CBD78B6" w14:textId="77777777" w:rsidR="00806E63" w:rsidRPr="001D6CFA" w:rsidRDefault="00806E63" w:rsidP="00806E63">
      <w:pPr>
        <w:spacing w:after="0"/>
        <w:ind w:firstLine="708"/>
        <w:jc w:val="both"/>
        <w:rPr>
          <w:sz w:val="20"/>
          <w:szCs w:val="20"/>
        </w:rPr>
      </w:pPr>
      <w:r w:rsidRPr="001D6CFA">
        <w:rPr>
          <w:sz w:val="20"/>
          <w:szCs w:val="20"/>
        </w:rPr>
        <w:t>Пчеловоды пока не имели систематических научных знаний о жизни пчёл, но практический опыт накапливался, и хороший пчеловод знал, сколько мёда можно забрать, чтобы пчелиная семья не пострадала.</w:t>
      </w:r>
    </w:p>
    <w:p w14:paraId="1BCCACA5" w14:textId="77777777" w:rsidR="00806E63" w:rsidRPr="001D6CFA" w:rsidRDefault="00806E63" w:rsidP="00806E63">
      <w:pPr>
        <w:spacing w:after="0"/>
        <w:ind w:firstLine="708"/>
        <w:jc w:val="both"/>
        <w:rPr>
          <w:sz w:val="20"/>
          <w:szCs w:val="20"/>
        </w:rPr>
      </w:pPr>
      <w:r w:rsidRPr="001D6CFA">
        <w:rPr>
          <w:sz w:val="20"/>
          <w:szCs w:val="20"/>
        </w:rPr>
        <w:t>Практиковалось, однако, и роебойное пчеловодство, когда пчеловод создавал много небольших ульев, рассчитывая на то, что семья будет роиться (отделять новые семьи). Так, к осени вместо одной пчелиной семьи можно получить несколько, и у части забрать мёд полностью. Такое пчеловодство чаще практиковали в южных регионах, и, например, в сапетках или других плетеных ульях, изготовить которые проще, чем колоду.</w:t>
      </w:r>
    </w:p>
    <w:p w14:paraId="1607F735" w14:textId="77777777" w:rsidR="00806E63" w:rsidRPr="001D6CFA" w:rsidRDefault="00806E63" w:rsidP="00806E63">
      <w:pPr>
        <w:spacing w:after="0"/>
        <w:ind w:firstLine="708"/>
        <w:jc w:val="both"/>
        <w:rPr>
          <w:sz w:val="20"/>
          <w:szCs w:val="20"/>
        </w:rPr>
      </w:pPr>
      <w:r w:rsidRPr="001D6CFA">
        <w:rPr>
          <w:sz w:val="20"/>
          <w:szCs w:val="20"/>
        </w:rPr>
        <w:t xml:space="preserve">В начале XIX века был сконструирован разборный рамочный улей, состоящий из короба, в который вставляются рамки для сот. Он позволил использовать продукцию пчёл, не причиняя вреда населению улья, поскольку рамки, заполненные мёдом и запечатанные воском, заменялись на пустые. Мёд и воск добывались без ощутимого вреда пчелиной семье, а процесс производства продуктов пчеловодства стал непрерывным. </w:t>
      </w:r>
    </w:p>
    <w:p w14:paraId="4AA367BF" w14:textId="77777777" w:rsidR="00806E63" w:rsidRPr="001D6CFA" w:rsidRDefault="00806E63" w:rsidP="00806E63">
      <w:pPr>
        <w:spacing w:after="0"/>
        <w:ind w:firstLine="708"/>
        <w:jc w:val="both"/>
        <w:rPr>
          <w:sz w:val="20"/>
          <w:szCs w:val="20"/>
        </w:rPr>
      </w:pPr>
      <w:r w:rsidRPr="001D6CFA">
        <w:rPr>
          <w:sz w:val="20"/>
          <w:szCs w:val="20"/>
        </w:rPr>
        <w:t>Важно в рамочном пчеловодстве то, что пчеловод может регулировать объем улья, провоцируя пчёл собирать больше меда вместо того, чтобы роиться (отделять новые семьи). Продуктивность колоды ограничена её объёмом (пчёлы не могут собрать меда больше, чем поместится в дупло), тогда как рамочном улье пчеловод может добавить дополнительный корпус или заменить часть рамок на пустые.</w:t>
      </w:r>
    </w:p>
    <w:p w14:paraId="79CFECC4" w14:textId="77777777" w:rsidR="00806E63" w:rsidRDefault="00806E63" w:rsidP="00806E63">
      <w:pPr>
        <w:spacing w:after="0"/>
        <w:ind w:firstLine="708"/>
        <w:jc w:val="both"/>
        <w:rPr>
          <w:sz w:val="20"/>
          <w:szCs w:val="20"/>
        </w:rPr>
      </w:pPr>
      <w:r w:rsidRPr="001D6CFA">
        <w:rPr>
          <w:sz w:val="20"/>
          <w:szCs w:val="20"/>
        </w:rPr>
        <w:t>Особые остеклённые ульи, с помощью которых можно было наблюдать за деятельностью пчёл, позволили создать научно обоснованное учение о жизнедеятельности пчёл – пчеловодство.</w:t>
      </w:r>
    </w:p>
    <w:p w14:paraId="357ADBEA" w14:textId="77777777" w:rsidR="00FE30FE" w:rsidRDefault="00FE30FE" w:rsidP="00B50AAB">
      <w:pPr>
        <w:spacing w:after="0"/>
        <w:ind w:firstLine="708"/>
        <w:jc w:val="both"/>
        <w:rPr>
          <w:sz w:val="20"/>
          <w:szCs w:val="20"/>
        </w:rPr>
      </w:pPr>
    </w:p>
    <w:p w14:paraId="455367DD" w14:textId="77777777" w:rsidR="00FE30FE" w:rsidRPr="00B17E42" w:rsidRDefault="002D4493" w:rsidP="002D4493">
      <w:pPr>
        <w:spacing w:after="0"/>
        <w:jc w:val="both"/>
      </w:pPr>
      <w:r w:rsidRPr="00B17E42">
        <w:rPr>
          <w:b/>
        </w:rPr>
        <w:t>Задание 1.</w:t>
      </w:r>
      <w:r w:rsidRPr="00B17E42">
        <w:t xml:space="preserve"> </w:t>
      </w:r>
      <w:r w:rsidR="00FE30FE" w:rsidRPr="00B17E42">
        <w:t>Используя содержание текста, ответьте на следующие вопросы:</w:t>
      </w:r>
    </w:p>
    <w:p w14:paraId="2BC46A8B" w14:textId="77777777" w:rsidR="00FE30FE" w:rsidRPr="00B17E42" w:rsidRDefault="00FE30FE" w:rsidP="00B50AAB">
      <w:pPr>
        <w:spacing w:after="0"/>
        <w:ind w:firstLine="708"/>
        <w:jc w:val="both"/>
      </w:pPr>
    </w:p>
    <w:p w14:paraId="2938277F" w14:textId="77777777" w:rsidR="002D4493" w:rsidRPr="00B17E42" w:rsidRDefault="00FE30FE" w:rsidP="00FE30FE">
      <w:pPr>
        <w:pStyle w:val="a7"/>
        <w:numPr>
          <w:ilvl w:val="0"/>
          <w:numId w:val="33"/>
        </w:numPr>
        <w:spacing w:after="0"/>
        <w:jc w:val="both"/>
        <w:rPr>
          <w:i/>
          <w:color w:val="C45911" w:themeColor="accent2" w:themeShade="BF"/>
        </w:rPr>
      </w:pPr>
      <w:r w:rsidRPr="00B17E42">
        <w:t xml:space="preserve">Как называется тип улья в виде выдолбленных дуплянок, напоминающих дупло дерева? </w:t>
      </w:r>
    </w:p>
    <w:p w14:paraId="6A4FF42C" w14:textId="77777777" w:rsidR="00FE30FE" w:rsidRPr="00B17E42" w:rsidRDefault="00FE30FE" w:rsidP="002D4493">
      <w:pPr>
        <w:pStyle w:val="a7"/>
        <w:spacing w:after="0"/>
        <w:jc w:val="right"/>
        <w:rPr>
          <w:i/>
          <w:color w:val="C45911" w:themeColor="accent2" w:themeShade="BF"/>
        </w:rPr>
      </w:pPr>
      <w:r w:rsidRPr="00B17E42">
        <w:rPr>
          <w:i/>
          <w:color w:val="C45911" w:themeColor="accent2" w:themeShade="BF"/>
        </w:rPr>
        <w:t>Колода</w:t>
      </w:r>
    </w:p>
    <w:p w14:paraId="18572F4D" w14:textId="77777777" w:rsidR="002D4493" w:rsidRPr="00B17E42" w:rsidRDefault="00FE30FE" w:rsidP="00FE30FE">
      <w:pPr>
        <w:pStyle w:val="a7"/>
        <w:numPr>
          <w:ilvl w:val="0"/>
          <w:numId w:val="33"/>
        </w:numPr>
        <w:spacing w:after="0"/>
        <w:jc w:val="both"/>
        <w:rPr>
          <w:i/>
          <w:color w:val="C45911" w:themeColor="accent2" w:themeShade="BF"/>
        </w:rPr>
      </w:pPr>
      <w:r w:rsidRPr="00B17E42">
        <w:t xml:space="preserve">При каком типе ульев удаётся максимально сохранить численность пчелиной семьи? </w:t>
      </w:r>
    </w:p>
    <w:p w14:paraId="63BE655A" w14:textId="77777777" w:rsidR="00FE30FE" w:rsidRPr="00B17E42" w:rsidRDefault="00FE30FE" w:rsidP="002D4493">
      <w:pPr>
        <w:pStyle w:val="a7"/>
        <w:spacing w:after="0"/>
        <w:jc w:val="right"/>
        <w:rPr>
          <w:i/>
          <w:color w:val="C45911" w:themeColor="accent2" w:themeShade="BF"/>
        </w:rPr>
      </w:pPr>
      <w:r w:rsidRPr="00B17E42">
        <w:rPr>
          <w:i/>
          <w:color w:val="C45911" w:themeColor="accent2" w:themeShade="BF"/>
        </w:rPr>
        <w:t>Рамочные разборные</w:t>
      </w:r>
    </w:p>
    <w:p w14:paraId="1A43195F" w14:textId="77777777" w:rsidR="002D4493" w:rsidRPr="00B17E42" w:rsidRDefault="00FE30FE" w:rsidP="00FE30FE">
      <w:pPr>
        <w:pStyle w:val="a7"/>
        <w:numPr>
          <w:ilvl w:val="0"/>
          <w:numId w:val="33"/>
        </w:numPr>
        <w:spacing w:after="0"/>
        <w:jc w:val="both"/>
        <w:rPr>
          <w:i/>
          <w:color w:val="C45911" w:themeColor="accent2" w:themeShade="BF"/>
        </w:rPr>
      </w:pPr>
      <w:r w:rsidRPr="00B17E42">
        <w:t xml:space="preserve">Какие не названные в тексте продукты пчеловодства использует современный человек? </w:t>
      </w:r>
      <w:r w:rsidR="002D4493" w:rsidRPr="00B17E42">
        <w:t>Приведите один пример.</w:t>
      </w:r>
    </w:p>
    <w:p w14:paraId="1B3105AA" w14:textId="77777777" w:rsidR="002D4493" w:rsidRPr="00B17E42" w:rsidRDefault="00FE30FE" w:rsidP="00EC4C93">
      <w:pPr>
        <w:pStyle w:val="a7"/>
        <w:spacing w:after="0"/>
        <w:jc w:val="right"/>
        <w:rPr>
          <w:i/>
          <w:color w:val="C45911" w:themeColor="accent2" w:themeShade="BF"/>
        </w:rPr>
      </w:pPr>
      <w:r w:rsidRPr="00B17E42">
        <w:rPr>
          <w:i/>
          <w:color w:val="C45911" w:themeColor="accent2" w:themeShade="BF"/>
        </w:rPr>
        <w:t>Маточное молочко</w:t>
      </w:r>
    </w:p>
    <w:p w14:paraId="42B30E6B" w14:textId="1B11CF43" w:rsidR="002D4493" w:rsidRPr="00C660A0" w:rsidRDefault="002D4493" w:rsidP="00996DBF">
      <w:pPr>
        <w:jc w:val="both"/>
      </w:pPr>
      <w:r>
        <w:rPr>
          <w:b/>
        </w:rPr>
        <w:t xml:space="preserve">Задание 2. </w:t>
      </w:r>
      <w:proofErr w:type="gramStart"/>
      <w:r w:rsidR="00C660A0" w:rsidRPr="00C660A0">
        <w:t>Используя</w:t>
      </w:r>
      <w:proofErr w:type="gramEnd"/>
      <w:r w:rsidR="00C660A0" w:rsidRPr="00C660A0">
        <w:t xml:space="preserve"> калькулятор</w:t>
      </w:r>
      <w:r w:rsidR="00806E63">
        <w:t>,</w:t>
      </w:r>
      <w:r w:rsidR="00C660A0" w:rsidRPr="00C660A0">
        <w:t xml:space="preserve"> решите задачу.</w:t>
      </w:r>
    </w:p>
    <w:p w14:paraId="6A3CF988" w14:textId="77777777" w:rsidR="00996DBF" w:rsidRDefault="00C660A0" w:rsidP="001B4F4F">
      <w:pPr>
        <w:spacing w:after="0"/>
        <w:ind w:firstLine="708"/>
        <w:jc w:val="both"/>
      </w:pPr>
      <w:r>
        <w:t>Пчелиная семья состоит из 100 000 рабочих пчел и одной матки. В сложном процессе получения мёда участвует весь рабочий состав семьи: пчёлы-сборщицы, пчёлы-приёмщицы, пчёлы-упаковщицы и другие. Для получения 1 г мёда</w:t>
      </w:r>
      <w:r w:rsidRPr="00C660A0">
        <w:t>, одна пчела-сборщица должна принести в улей примерно 300 г нектара, то есть 5000 нош.</w:t>
      </w:r>
      <w:r>
        <w:t xml:space="preserve"> За сезон пчелиная семья собирает около 200 кг мёда. </w:t>
      </w:r>
    </w:p>
    <w:p w14:paraId="2B67E6CC" w14:textId="77777777" w:rsidR="00806E63" w:rsidRDefault="00806E63" w:rsidP="001B4F4F">
      <w:pPr>
        <w:spacing w:after="0"/>
        <w:ind w:firstLine="708"/>
        <w:jc w:val="both"/>
      </w:pPr>
    </w:p>
    <w:p w14:paraId="403DCE5E" w14:textId="77777777" w:rsidR="00C660A0" w:rsidRDefault="00C660A0" w:rsidP="001B4F4F">
      <w:pPr>
        <w:spacing w:after="0"/>
        <w:ind w:firstLine="708"/>
        <w:jc w:val="both"/>
      </w:pPr>
      <w:r>
        <w:t>Сколько нектара (в килограммах) должна собрать пчела, чтобы получилось 12 г м</w:t>
      </w:r>
      <w:r w:rsidR="001B4F4F">
        <w:t>ё</w:t>
      </w:r>
      <w:r>
        <w:t>да (одна чайная ложка)? В ответе укажите число с точностью до десятых.</w:t>
      </w:r>
    </w:p>
    <w:p w14:paraId="1E22BE92" w14:textId="77777777" w:rsidR="00C660A0" w:rsidRPr="00C660A0" w:rsidRDefault="00C660A0" w:rsidP="001B4F4F">
      <w:pPr>
        <w:spacing w:after="0"/>
        <w:jc w:val="right"/>
        <w:rPr>
          <w:b/>
          <w:i/>
          <w:color w:val="C45911" w:themeColor="accent2" w:themeShade="BF"/>
        </w:rPr>
      </w:pPr>
      <w:r w:rsidRPr="00C660A0">
        <w:rPr>
          <w:b/>
          <w:i/>
          <w:color w:val="C45911" w:themeColor="accent2" w:themeShade="BF"/>
        </w:rPr>
        <w:t>3,6 кг</w:t>
      </w:r>
    </w:p>
    <w:p w14:paraId="4B833BC1" w14:textId="77777777" w:rsidR="00806E63" w:rsidRDefault="00806E63" w:rsidP="001B4F4F">
      <w:pPr>
        <w:spacing w:after="0"/>
        <w:ind w:firstLine="708"/>
        <w:jc w:val="both"/>
      </w:pPr>
    </w:p>
    <w:p w14:paraId="6156423B" w14:textId="77777777" w:rsidR="00806E63" w:rsidRDefault="00806E63" w:rsidP="001B4F4F">
      <w:pPr>
        <w:spacing w:after="0"/>
        <w:ind w:firstLine="708"/>
        <w:jc w:val="both"/>
      </w:pPr>
    </w:p>
    <w:p w14:paraId="35F5B963" w14:textId="049849DC" w:rsidR="00C660A0" w:rsidRDefault="00C660A0" w:rsidP="001B4F4F">
      <w:pPr>
        <w:spacing w:after="0"/>
        <w:ind w:firstLine="708"/>
        <w:jc w:val="both"/>
      </w:pPr>
      <w:r>
        <w:t xml:space="preserve">Сколько нош она должна принести? В ответе укажите целое число. </w:t>
      </w:r>
    </w:p>
    <w:p w14:paraId="2ED5D658" w14:textId="77777777" w:rsidR="00C660A0" w:rsidRPr="00C660A0" w:rsidRDefault="00C660A0" w:rsidP="00C660A0">
      <w:pPr>
        <w:spacing w:after="0"/>
        <w:jc w:val="right"/>
        <w:rPr>
          <w:b/>
          <w:i/>
          <w:color w:val="C45911" w:themeColor="accent2" w:themeShade="BF"/>
        </w:rPr>
      </w:pPr>
      <w:r w:rsidRPr="00C660A0">
        <w:rPr>
          <w:b/>
          <w:i/>
          <w:color w:val="C45911" w:themeColor="accent2" w:themeShade="BF"/>
        </w:rPr>
        <w:t>60 000 нош</w:t>
      </w:r>
    </w:p>
    <w:p w14:paraId="5C8CBD77" w14:textId="77777777" w:rsidR="00996DBF" w:rsidRDefault="001B4F4F" w:rsidP="001B4F4F">
      <w:pPr>
        <w:spacing w:after="0"/>
        <w:jc w:val="both"/>
      </w:pPr>
      <w:r>
        <w:rPr>
          <w:b/>
        </w:rPr>
        <w:tab/>
      </w:r>
      <w:r w:rsidRPr="001B4F4F">
        <w:t>Сколько нош нектара может обработать одна пчела-приёмщица за 1 час, если известно, что она обрабатывает одну ношу в течение</w:t>
      </w:r>
      <w:r>
        <w:t xml:space="preserve"> 20 минут? В ответе укажите целое число.</w:t>
      </w:r>
    </w:p>
    <w:p w14:paraId="1E4D73B8" w14:textId="77777777" w:rsidR="001B4F4F" w:rsidRPr="001B4F4F" w:rsidRDefault="001B4F4F" w:rsidP="001B4F4F">
      <w:pPr>
        <w:spacing w:after="0"/>
        <w:jc w:val="right"/>
        <w:rPr>
          <w:b/>
          <w:i/>
          <w:color w:val="C45911" w:themeColor="accent2" w:themeShade="BF"/>
        </w:rPr>
      </w:pPr>
      <w:r w:rsidRPr="001B4F4F">
        <w:rPr>
          <w:b/>
          <w:i/>
          <w:color w:val="C45911" w:themeColor="accent2" w:themeShade="BF"/>
        </w:rPr>
        <w:t>3 ноши</w:t>
      </w:r>
    </w:p>
    <w:p w14:paraId="1C5D2C7E" w14:textId="77777777" w:rsidR="00996DBF" w:rsidRDefault="001B4F4F" w:rsidP="001B4F4F">
      <w:pPr>
        <w:spacing w:after="0"/>
        <w:jc w:val="both"/>
      </w:pPr>
      <w:r>
        <w:rPr>
          <w:b/>
        </w:rPr>
        <w:tab/>
      </w:r>
      <w:r>
        <w:t>Сколько дней должна потратить пчела-приёмщица для обработки нектара, из которого получится 1 чайная ложка мёда, если известно, что пчела работает только световой день? В ответе укажите целое число.</w:t>
      </w:r>
    </w:p>
    <w:p w14:paraId="3D809EA9" w14:textId="77777777" w:rsidR="001B4F4F" w:rsidRPr="001B4F4F" w:rsidRDefault="001B4F4F" w:rsidP="001B4F4F">
      <w:pPr>
        <w:spacing w:after="0"/>
        <w:jc w:val="right"/>
        <w:rPr>
          <w:b/>
          <w:i/>
          <w:color w:val="C45911" w:themeColor="accent2" w:themeShade="BF"/>
        </w:rPr>
      </w:pPr>
      <w:r w:rsidRPr="001B4F4F">
        <w:rPr>
          <w:b/>
          <w:i/>
          <w:color w:val="C45911" w:themeColor="accent2" w:themeShade="BF"/>
        </w:rPr>
        <w:t>1667 дней</w:t>
      </w:r>
    </w:p>
    <w:p w14:paraId="0A539EC7" w14:textId="77777777" w:rsidR="00B17E42" w:rsidRDefault="00B17E42" w:rsidP="00B17E42">
      <w:pPr>
        <w:spacing w:after="0"/>
        <w:jc w:val="both"/>
        <w:rPr>
          <w:b/>
        </w:rPr>
      </w:pPr>
    </w:p>
    <w:p w14:paraId="44FEE28D" w14:textId="77777777" w:rsidR="00B17E42" w:rsidRDefault="00B17E42" w:rsidP="00B17E42">
      <w:pPr>
        <w:spacing w:after="0"/>
        <w:jc w:val="both"/>
        <w:rPr>
          <w:b/>
        </w:rPr>
      </w:pPr>
    </w:p>
    <w:p w14:paraId="01462626" w14:textId="03CC4CF1" w:rsidR="00B17E42" w:rsidRPr="0087048D" w:rsidRDefault="00B17E42" w:rsidP="00B17E42">
      <w:pPr>
        <w:spacing w:after="0"/>
        <w:jc w:val="both"/>
      </w:pPr>
      <w:r w:rsidRPr="0087048D">
        <w:rPr>
          <w:b/>
        </w:rPr>
        <w:t xml:space="preserve">Задание 3. </w:t>
      </w:r>
      <w:r w:rsidRPr="0087048D">
        <w:t>Установите соответствие между членом пчелиной семьи и особенностями внешнего строения. Для каждой позиции</w:t>
      </w:r>
      <w:r w:rsidR="00806E63">
        <w:t>,</w:t>
      </w:r>
      <w:r w:rsidRPr="0087048D">
        <w:t xml:space="preserve"> обозначенной буквой</w:t>
      </w:r>
      <w:r w:rsidR="00806E63">
        <w:t>,</w:t>
      </w:r>
      <w:r w:rsidRPr="0087048D">
        <w:t xml:space="preserve"> выберите позицию, обозначенную цифрой. Запишите в таблицу выбранные цифры под соответствующими буквами.</w:t>
      </w:r>
    </w:p>
    <w:p w14:paraId="7B323AFF" w14:textId="77777777" w:rsidR="00B17E42" w:rsidRPr="0087048D" w:rsidRDefault="00B17E42" w:rsidP="00B17E42">
      <w:pPr>
        <w:spacing w:after="0"/>
        <w:ind w:left="360"/>
        <w:jc w:val="center"/>
        <w:rPr>
          <w:b/>
        </w:rPr>
      </w:pPr>
    </w:p>
    <w:tbl>
      <w:tblPr>
        <w:tblStyle w:val="1"/>
        <w:tblpPr w:leftFromText="180" w:rightFromText="180" w:vertAnchor="text" w:horzAnchor="page" w:tblpX="1349"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58"/>
      </w:tblGrid>
      <w:tr w:rsidR="00B17E42" w:rsidRPr="0087048D" w14:paraId="70024CD8" w14:textId="77777777" w:rsidTr="003E268D">
        <w:trPr>
          <w:trHeight w:val="553"/>
        </w:trPr>
        <w:tc>
          <w:tcPr>
            <w:tcW w:w="2830" w:type="dxa"/>
          </w:tcPr>
          <w:p w14:paraId="510E3582" w14:textId="77777777" w:rsidR="00B17E42" w:rsidRPr="0087048D" w:rsidRDefault="00B17E42" w:rsidP="003E268D">
            <w:pPr>
              <w:rPr>
                <w:rFonts w:cstheme="minorHAnsi"/>
                <w:b/>
                <w:sz w:val="24"/>
                <w:szCs w:val="24"/>
              </w:rPr>
            </w:pPr>
            <w:r w:rsidRPr="0087048D">
              <w:rPr>
                <w:rFonts w:cstheme="minorHAnsi"/>
                <w:b/>
                <w:sz w:val="24"/>
                <w:szCs w:val="24"/>
              </w:rPr>
              <w:t>Вид пчелы</w:t>
            </w:r>
          </w:p>
        </w:tc>
        <w:tc>
          <w:tcPr>
            <w:tcW w:w="4258" w:type="dxa"/>
          </w:tcPr>
          <w:p w14:paraId="29279EC2" w14:textId="77777777" w:rsidR="00B17E42" w:rsidRPr="0087048D" w:rsidRDefault="00B17E42" w:rsidP="003E268D">
            <w:pPr>
              <w:jc w:val="both"/>
              <w:rPr>
                <w:rFonts w:cstheme="minorHAnsi"/>
                <w:b/>
                <w:sz w:val="24"/>
                <w:szCs w:val="24"/>
              </w:rPr>
            </w:pPr>
            <w:r w:rsidRPr="0087048D">
              <w:rPr>
                <w:rFonts w:cstheme="minorHAnsi"/>
                <w:b/>
                <w:sz w:val="24"/>
                <w:szCs w:val="24"/>
              </w:rPr>
              <w:t xml:space="preserve">Особенности внешнего строения </w:t>
            </w:r>
          </w:p>
        </w:tc>
      </w:tr>
      <w:tr w:rsidR="00B17E42" w:rsidRPr="0087048D" w14:paraId="4AB51A47" w14:textId="77777777" w:rsidTr="003E268D">
        <w:trPr>
          <w:trHeight w:val="759"/>
        </w:trPr>
        <w:tc>
          <w:tcPr>
            <w:tcW w:w="2830" w:type="dxa"/>
          </w:tcPr>
          <w:p w14:paraId="234AE88A" w14:textId="77777777" w:rsidR="00B17E42" w:rsidRPr="0087048D" w:rsidRDefault="00B17E42" w:rsidP="003E268D">
            <w:pPr>
              <w:jc w:val="both"/>
              <w:rPr>
                <w:rFonts w:cstheme="minorHAnsi"/>
              </w:rPr>
            </w:pPr>
            <w:r w:rsidRPr="0087048D">
              <w:rPr>
                <w:rFonts w:cstheme="minorHAnsi"/>
              </w:rPr>
              <w:t>А) матка</w:t>
            </w:r>
          </w:p>
          <w:p w14:paraId="0BC7C988" w14:textId="77777777" w:rsidR="00B17E42" w:rsidRPr="0087048D" w:rsidRDefault="00B17E42" w:rsidP="003E268D">
            <w:pPr>
              <w:jc w:val="both"/>
              <w:rPr>
                <w:rFonts w:cstheme="minorHAnsi"/>
              </w:rPr>
            </w:pPr>
            <w:r w:rsidRPr="0087048D">
              <w:rPr>
                <w:rFonts w:cstheme="minorHAnsi"/>
              </w:rPr>
              <w:t>Б) рабочая пчела</w:t>
            </w:r>
          </w:p>
          <w:p w14:paraId="0A8B2041" w14:textId="77777777" w:rsidR="00B17E42" w:rsidRPr="0087048D" w:rsidRDefault="00B17E42" w:rsidP="003E268D">
            <w:pPr>
              <w:jc w:val="both"/>
              <w:rPr>
                <w:rFonts w:cstheme="minorHAnsi"/>
              </w:rPr>
            </w:pPr>
            <w:r w:rsidRPr="0087048D">
              <w:rPr>
                <w:rFonts w:cstheme="minorHAnsi"/>
                <w:lang w:val="en-US"/>
              </w:rPr>
              <w:t>B</w:t>
            </w:r>
            <w:r w:rsidRPr="0087048D">
              <w:rPr>
                <w:rFonts w:cstheme="minorHAnsi"/>
              </w:rPr>
              <w:t>) трутень</w:t>
            </w:r>
          </w:p>
          <w:p w14:paraId="166119C9" w14:textId="77777777" w:rsidR="00B17E42" w:rsidRPr="0087048D" w:rsidRDefault="00B17E42" w:rsidP="003E268D">
            <w:pPr>
              <w:jc w:val="center"/>
              <w:rPr>
                <w:rFonts w:cstheme="minorHAnsi"/>
              </w:rPr>
            </w:pPr>
          </w:p>
        </w:tc>
        <w:tc>
          <w:tcPr>
            <w:tcW w:w="4258" w:type="dxa"/>
          </w:tcPr>
          <w:p w14:paraId="2626E207" w14:textId="77777777" w:rsidR="00B17E42" w:rsidRPr="0087048D" w:rsidRDefault="00B17E42" w:rsidP="003E268D">
            <w:pPr>
              <w:rPr>
                <w:rFonts w:cstheme="minorHAnsi"/>
              </w:rPr>
            </w:pPr>
            <w:r w:rsidRPr="0087048D">
              <w:rPr>
                <w:rFonts w:cstheme="minorHAnsi"/>
              </w:rPr>
              <w:t>1) крылья сильно развитые, брюшко длинное, глаза крупные</w:t>
            </w:r>
          </w:p>
          <w:p w14:paraId="3CB9EE40" w14:textId="77777777" w:rsidR="00B17E42" w:rsidRPr="0087048D" w:rsidRDefault="00B17E42" w:rsidP="003E268D">
            <w:pPr>
              <w:rPr>
                <w:rFonts w:cstheme="minorHAnsi"/>
              </w:rPr>
            </w:pPr>
            <w:r w:rsidRPr="0087048D">
              <w:rPr>
                <w:rFonts w:cstheme="minorHAnsi"/>
              </w:rPr>
              <w:t>2) тело крупное, сильно вытянутое брюшко, органы для сбора пыльцы и нектара не развиты</w:t>
            </w:r>
          </w:p>
          <w:p w14:paraId="43F5E092" w14:textId="77777777" w:rsidR="00B17E42" w:rsidRPr="0087048D" w:rsidRDefault="00B17E42" w:rsidP="003E268D">
            <w:pPr>
              <w:rPr>
                <w:rFonts w:cstheme="minorHAnsi"/>
              </w:rPr>
            </w:pPr>
            <w:r w:rsidRPr="0087048D">
              <w:rPr>
                <w:rFonts w:cstheme="minorHAnsi"/>
              </w:rPr>
              <w:t xml:space="preserve">3)  размер тела меньше, глаза крупные, органы чувств хорошо развиты, на ногах щеточки, корзиночки </w:t>
            </w:r>
          </w:p>
        </w:tc>
      </w:tr>
    </w:tbl>
    <w:tbl>
      <w:tblPr>
        <w:tblStyle w:val="1"/>
        <w:tblpPr w:leftFromText="180" w:rightFromText="180" w:vertAnchor="text" w:horzAnchor="margin" w:tblpXSpec="right" w:tblpY="48"/>
        <w:tblW w:w="0" w:type="auto"/>
        <w:tblLook w:val="04A0" w:firstRow="1" w:lastRow="0" w:firstColumn="1" w:lastColumn="0" w:noHBand="0" w:noVBand="1"/>
      </w:tblPr>
      <w:tblGrid>
        <w:gridCol w:w="572"/>
        <w:gridCol w:w="572"/>
        <w:gridCol w:w="572"/>
      </w:tblGrid>
      <w:tr w:rsidR="005B7290" w:rsidRPr="0087048D" w14:paraId="2B990C70" w14:textId="77777777" w:rsidTr="003E268D">
        <w:trPr>
          <w:trHeight w:val="416"/>
        </w:trPr>
        <w:tc>
          <w:tcPr>
            <w:tcW w:w="572" w:type="dxa"/>
            <w:vAlign w:val="center"/>
          </w:tcPr>
          <w:p w14:paraId="20BDFC72" w14:textId="77777777" w:rsidR="005B7290" w:rsidRPr="0087048D" w:rsidRDefault="005B7290" w:rsidP="003E268D">
            <w:pPr>
              <w:jc w:val="center"/>
              <w:rPr>
                <w:rFonts w:cstheme="minorHAnsi"/>
                <w:b/>
                <w:sz w:val="24"/>
                <w:szCs w:val="24"/>
              </w:rPr>
            </w:pPr>
            <w:r w:rsidRPr="0087048D">
              <w:rPr>
                <w:rFonts w:cstheme="minorHAnsi"/>
                <w:b/>
                <w:sz w:val="24"/>
                <w:szCs w:val="24"/>
              </w:rPr>
              <w:t>А</w:t>
            </w:r>
          </w:p>
        </w:tc>
        <w:tc>
          <w:tcPr>
            <w:tcW w:w="572" w:type="dxa"/>
            <w:vAlign w:val="center"/>
          </w:tcPr>
          <w:p w14:paraId="338A7569" w14:textId="77777777" w:rsidR="005B7290" w:rsidRPr="0087048D" w:rsidRDefault="005B7290" w:rsidP="003E268D">
            <w:pPr>
              <w:jc w:val="center"/>
              <w:rPr>
                <w:rFonts w:cstheme="minorHAnsi"/>
                <w:b/>
                <w:sz w:val="24"/>
                <w:szCs w:val="24"/>
              </w:rPr>
            </w:pPr>
            <w:r w:rsidRPr="0087048D">
              <w:rPr>
                <w:rFonts w:cstheme="minorHAnsi"/>
                <w:b/>
                <w:sz w:val="24"/>
                <w:szCs w:val="24"/>
              </w:rPr>
              <w:t>Б</w:t>
            </w:r>
          </w:p>
        </w:tc>
        <w:tc>
          <w:tcPr>
            <w:tcW w:w="572" w:type="dxa"/>
            <w:vAlign w:val="center"/>
          </w:tcPr>
          <w:p w14:paraId="61C7085F" w14:textId="77777777" w:rsidR="005B7290" w:rsidRPr="0087048D" w:rsidRDefault="005B7290" w:rsidP="003E268D">
            <w:pPr>
              <w:jc w:val="center"/>
              <w:rPr>
                <w:rFonts w:cstheme="minorHAnsi"/>
                <w:b/>
                <w:sz w:val="24"/>
                <w:szCs w:val="24"/>
              </w:rPr>
            </w:pPr>
            <w:r w:rsidRPr="0087048D">
              <w:rPr>
                <w:rFonts w:cstheme="minorHAnsi"/>
                <w:b/>
                <w:sz w:val="24"/>
                <w:szCs w:val="24"/>
              </w:rPr>
              <w:t>В</w:t>
            </w:r>
          </w:p>
        </w:tc>
      </w:tr>
      <w:tr w:rsidR="005B7290" w:rsidRPr="0087048D" w14:paraId="7C6EFBF1" w14:textId="77777777" w:rsidTr="005B7290">
        <w:trPr>
          <w:trHeight w:val="555"/>
        </w:trPr>
        <w:tc>
          <w:tcPr>
            <w:tcW w:w="572" w:type="dxa"/>
            <w:vAlign w:val="center"/>
          </w:tcPr>
          <w:p w14:paraId="297EFC0E" w14:textId="77777777" w:rsidR="005B7290" w:rsidRPr="0087048D" w:rsidRDefault="005B7290" w:rsidP="005B7290">
            <w:pPr>
              <w:jc w:val="center"/>
              <w:rPr>
                <w:rFonts w:cstheme="minorHAnsi"/>
                <w:b/>
                <w:sz w:val="24"/>
                <w:szCs w:val="24"/>
              </w:rPr>
            </w:pPr>
            <w:r w:rsidRPr="00B17E42">
              <w:rPr>
                <w:rFonts w:cstheme="minorHAnsi"/>
                <w:b/>
                <w:color w:val="C45911" w:themeColor="accent2" w:themeShade="BF"/>
                <w:sz w:val="24"/>
                <w:szCs w:val="24"/>
              </w:rPr>
              <w:t>2</w:t>
            </w:r>
          </w:p>
        </w:tc>
        <w:tc>
          <w:tcPr>
            <w:tcW w:w="572" w:type="dxa"/>
            <w:vAlign w:val="center"/>
          </w:tcPr>
          <w:p w14:paraId="079876FD" w14:textId="77777777" w:rsidR="005B7290" w:rsidRPr="0087048D" w:rsidRDefault="005B7290" w:rsidP="005B7290">
            <w:pPr>
              <w:jc w:val="center"/>
              <w:rPr>
                <w:rFonts w:cstheme="minorHAnsi"/>
                <w:b/>
                <w:color w:val="C45911" w:themeColor="accent2" w:themeShade="BF"/>
                <w:sz w:val="24"/>
                <w:szCs w:val="24"/>
              </w:rPr>
            </w:pPr>
            <w:r>
              <w:rPr>
                <w:rFonts w:cstheme="minorHAnsi"/>
                <w:b/>
                <w:color w:val="C45911" w:themeColor="accent2" w:themeShade="BF"/>
                <w:sz w:val="24"/>
                <w:szCs w:val="24"/>
              </w:rPr>
              <w:t>3</w:t>
            </w:r>
          </w:p>
        </w:tc>
        <w:tc>
          <w:tcPr>
            <w:tcW w:w="572" w:type="dxa"/>
          </w:tcPr>
          <w:p w14:paraId="7F196979" w14:textId="77777777" w:rsidR="005B7290" w:rsidRDefault="005B7290" w:rsidP="005B7290">
            <w:pPr>
              <w:jc w:val="center"/>
              <w:rPr>
                <w:rFonts w:cstheme="minorHAnsi"/>
                <w:b/>
                <w:color w:val="C45911" w:themeColor="accent2" w:themeShade="BF"/>
                <w:sz w:val="24"/>
                <w:szCs w:val="24"/>
              </w:rPr>
            </w:pPr>
          </w:p>
          <w:p w14:paraId="0CF0558D" w14:textId="77777777" w:rsidR="005B7290" w:rsidRDefault="005B7290" w:rsidP="005B7290">
            <w:pPr>
              <w:jc w:val="center"/>
              <w:rPr>
                <w:rFonts w:cstheme="minorHAnsi"/>
                <w:b/>
                <w:color w:val="C45911" w:themeColor="accent2" w:themeShade="BF"/>
                <w:sz w:val="24"/>
                <w:szCs w:val="24"/>
              </w:rPr>
            </w:pPr>
            <w:r>
              <w:rPr>
                <w:rFonts w:cstheme="minorHAnsi"/>
                <w:b/>
                <w:color w:val="C45911" w:themeColor="accent2" w:themeShade="BF"/>
                <w:sz w:val="24"/>
                <w:szCs w:val="24"/>
              </w:rPr>
              <w:t>1</w:t>
            </w:r>
          </w:p>
          <w:p w14:paraId="7B0EA8CF" w14:textId="77777777" w:rsidR="005B7290" w:rsidRPr="0087048D" w:rsidRDefault="005B7290" w:rsidP="005B7290">
            <w:pPr>
              <w:jc w:val="center"/>
              <w:rPr>
                <w:rFonts w:cstheme="minorHAnsi"/>
                <w:b/>
                <w:color w:val="C45911" w:themeColor="accent2" w:themeShade="BF"/>
                <w:sz w:val="24"/>
                <w:szCs w:val="24"/>
              </w:rPr>
            </w:pPr>
          </w:p>
        </w:tc>
      </w:tr>
    </w:tbl>
    <w:p w14:paraId="48C4385F" w14:textId="77777777" w:rsidR="00B17E42" w:rsidRPr="0087048D" w:rsidRDefault="00B17E42" w:rsidP="00B17E42">
      <w:pPr>
        <w:jc w:val="both"/>
        <w:rPr>
          <w:b/>
        </w:rPr>
      </w:pPr>
    </w:p>
    <w:p w14:paraId="2AB37D0A" w14:textId="77777777" w:rsidR="00B17E42" w:rsidRPr="0087048D" w:rsidRDefault="00B17E42" w:rsidP="00B17E42">
      <w:pPr>
        <w:jc w:val="both"/>
      </w:pPr>
    </w:p>
    <w:p w14:paraId="42D0AB05" w14:textId="77777777" w:rsidR="00B17E42" w:rsidRPr="0087048D" w:rsidRDefault="00B17E42" w:rsidP="00B17E42">
      <w:pPr>
        <w:jc w:val="both"/>
      </w:pPr>
    </w:p>
    <w:p w14:paraId="5A3DB61B" w14:textId="77777777" w:rsidR="00B17E42" w:rsidRPr="0087048D" w:rsidRDefault="005B7290" w:rsidP="00B17E42">
      <w:pPr>
        <w:jc w:val="both"/>
      </w:pPr>
      <w:r w:rsidRPr="0087048D">
        <w:rPr>
          <w:b/>
          <w:noProof/>
          <w:lang w:eastAsia="ru-RU"/>
        </w:rPr>
        <w:drawing>
          <wp:anchor distT="0" distB="0" distL="114300" distR="114300" simplePos="0" relativeHeight="251688960" behindDoc="0" locked="0" layoutInCell="1" allowOverlap="1" wp14:anchorId="41B40238" wp14:editId="31C5F530">
            <wp:simplePos x="0" y="0"/>
            <wp:positionH relativeFrom="column">
              <wp:posOffset>5328920</wp:posOffset>
            </wp:positionH>
            <wp:positionV relativeFrom="paragraph">
              <wp:posOffset>107950</wp:posOffset>
            </wp:positionV>
            <wp:extent cx="1414780" cy="628650"/>
            <wp:effectExtent l="0" t="0" r="0" b="0"/>
            <wp:wrapSquare wrapText="bothSides"/>
            <wp:docPr id="9" name="Рисунок 9" descr="C:\Users\юзер\AppData\Local\Microsoft\Windows\INetCache\Content.Word\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юзер\AppData\Local\Microsoft\Windows\INetCache\Content.Word\Screenshot_3.png"/>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5082"/>
                    <a:stretch/>
                  </pic:blipFill>
                  <pic:spPr bwMode="auto">
                    <a:xfrm>
                      <a:off x="0" y="0"/>
                      <a:ext cx="1414780" cy="628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C801B1B" w14:textId="77777777" w:rsidR="00B17E42" w:rsidRPr="0087048D" w:rsidRDefault="00B17E42" w:rsidP="00B17E42">
      <w:pPr>
        <w:jc w:val="both"/>
      </w:pPr>
    </w:p>
    <w:p w14:paraId="299C8080" w14:textId="77777777" w:rsidR="00B17E42" w:rsidRPr="0087048D" w:rsidRDefault="00B17E42" w:rsidP="00B17E42">
      <w:pPr>
        <w:jc w:val="both"/>
      </w:pPr>
    </w:p>
    <w:p w14:paraId="73FA6FFC" w14:textId="77777777" w:rsidR="001B4F4F" w:rsidRPr="001B4F4F" w:rsidRDefault="001B4F4F" w:rsidP="00996DBF">
      <w:pPr>
        <w:jc w:val="both"/>
      </w:pPr>
    </w:p>
    <w:sectPr w:rsidR="001B4F4F" w:rsidRPr="001B4F4F" w:rsidSect="00EB464D">
      <w:headerReference w:type="default" r:id="rId23"/>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362D3" w14:textId="77777777" w:rsidR="00CD25E4" w:rsidRDefault="00CD25E4" w:rsidP="00EB464D">
      <w:pPr>
        <w:spacing w:after="0" w:line="240" w:lineRule="auto"/>
      </w:pPr>
      <w:r>
        <w:separator/>
      </w:r>
    </w:p>
  </w:endnote>
  <w:endnote w:type="continuationSeparator" w:id="0">
    <w:p w14:paraId="14E30DA1" w14:textId="77777777" w:rsidR="00CD25E4" w:rsidRDefault="00CD25E4" w:rsidP="00EB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939353"/>
      <w:docPartObj>
        <w:docPartGallery w:val="Page Numbers (Bottom of Page)"/>
        <w:docPartUnique/>
      </w:docPartObj>
    </w:sdtPr>
    <w:sdtContent>
      <w:p w14:paraId="51A239B7" w14:textId="2875BC11" w:rsidR="00806E63" w:rsidRDefault="00806E63">
        <w:pPr>
          <w:pStyle w:val="a5"/>
          <w:jc w:val="right"/>
        </w:pPr>
        <w:r>
          <w:fldChar w:fldCharType="begin"/>
        </w:r>
        <w:r>
          <w:instrText>PAGE   \* MERGEFORMAT</w:instrText>
        </w:r>
        <w:r>
          <w:fldChar w:fldCharType="separate"/>
        </w:r>
        <w:r>
          <w:t>2</w:t>
        </w:r>
        <w:r>
          <w:fldChar w:fldCharType="end"/>
        </w:r>
      </w:p>
    </w:sdtContent>
  </w:sdt>
  <w:p w14:paraId="021E47AD" w14:textId="77777777" w:rsidR="00806E63" w:rsidRDefault="00806E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4A8A4" w14:textId="77777777" w:rsidR="00CD25E4" w:rsidRDefault="00CD25E4" w:rsidP="00EB464D">
      <w:pPr>
        <w:spacing w:after="0" w:line="240" w:lineRule="auto"/>
      </w:pPr>
      <w:r>
        <w:separator/>
      </w:r>
    </w:p>
  </w:footnote>
  <w:footnote w:type="continuationSeparator" w:id="0">
    <w:p w14:paraId="0BF93018" w14:textId="77777777" w:rsidR="00CD25E4" w:rsidRDefault="00CD25E4" w:rsidP="00EB4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AAD1" w14:textId="5DD1ADA2" w:rsidR="00980EB5" w:rsidRPr="008F5330" w:rsidRDefault="008748B9" w:rsidP="00806E63">
    <w:pPr>
      <w:pStyle w:val="a3"/>
      <w:jc w:val="center"/>
      <w:rPr>
        <w:color w:val="C45911" w:themeColor="accent2" w:themeShade="BF"/>
      </w:rPr>
    </w:pPr>
    <w:r w:rsidRPr="008F5330">
      <w:rPr>
        <w:rFonts w:ascii="Arial" w:hAnsi="Arial" w:cs="Arial"/>
        <w:b/>
        <w:color w:val="C45911" w:themeColor="accent2" w:themeShade="BF"/>
        <w:sz w:val="24"/>
        <w:szCs w:val="24"/>
      </w:rPr>
      <w:t>Жужжащая химия</w:t>
    </w:r>
    <w:r w:rsidR="00806E63">
      <w:rPr>
        <w:rFonts w:ascii="Arial" w:hAnsi="Arial" w:cs="Arial"/>
        <w:b/>
        <w:color w:val="C45911" w:themeColor="accent2" w:themeShade="BF"/>
        <w:sz w:val="24"/>
        <w:szCs w:val="24"/>
      </w:rPr>
      <w:t xml:space="preserve"> (7-8 </w:t>
    </w:r>
    <w:proofErr w:type="gramStart"/>
    <w:r w:rsidR="00806E63">
      <w:rPr>
        <w:rFonts w:ascii="Arial" w:hAnsi="Arial" w:cs="Arial"/>
        <w:b/>
        <w:color w:val="C45911" w:themeColor="accent2" w:themeShade="BF"/>
        <w:sz w:val="24"/>
        <w:szCs w:val="24"/>
      </w:rPr>
      <w:t xml:space="preserve">классы) </w:t>
    </w:r>
    <w:r w:rsidR="00FF2AC9">
      <w:rPr>
        <w:rFonts w:ascii="Arial" w:hAnsi="Arial" w:cs="Arial"/>
        <w:b/>
        <w:color w:val="C45911" w:themeColor="accent2" w:themeShade="BF"/>
        <w:sz w:val="24"/>
        <w:szCs w:val="24"/>
      </w:rPr>
      <w:t xml:space="preserve">  </w:t>
    </w:r>
    <w:proofErr w:type="gramEnd"/>
    <w:r w:rsidR="00FF2AC9">
      <w:rPr>
        <w:rFonts w:ascii="Arial" w:hAnsi="Arial" w:cs="Arial"/>
        <w:b/>
        <w:color w:val="C45911" w:themeColor="accent2" w:themeShade="BF"/>
        <w:sz w:val="24"/>
        <w:szCs w:val="24"/>
      </w:rPr>
      <w:t xml:space="preserve">                                        Павильон № 28 «Пчеловодство»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CCC"/>
    <w:multiLevelType w:val="multilevel"/>
    <w:tmpl w:val="33E09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95D3C"/>
    <w:multiLevelType w:val="multilevel"/>
    <w:tmpl w:val="3C38C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A35C0"/>
    <w:multiLevelType w:val="multilevel"/>
    <w:tmpl w:val="AAAE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13611"/>
    <w:multiLevelType w:val="hybridMultilevel"/>
    <w:tmpl w:val="F4AAC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910D2"/>
    <w:multiLevelType w:val="hybridMultilevel"/>
    <w:tmpl w:val="DFFED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B1475"/>
    <w:multiLevelType w:val="multilevel"/>
    <w:tmpl w:val="FCDA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F3763"/>
    <w:multiLevelType w:val="hybridMultilevel"/>
    <w:tmpl w:val="3890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965C2"/>
    <w:multiLevelType w:val="hybridMultilevel"/>
    <w:tmpl w:val="3890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613CFB"/>
    <w:multiLevelType w:val="hybridMultilevel"/>
    <w:tmpl w:val="B79EA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851C1A"/>
    <w:multiLevelType w:val="multilevel"/>
    <w:tmpl w:val="92BA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A3F3E"/>
    <w:multiLevelType w:val="multilevel"/>
    <w:tmpl w:val="DF80B6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972A1"/>
    <w:multiLevelType w:val="hybridMultilevel"/>
    <w:tmpl w:val="3890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C12897"/>
    <w:multiLevelType w:val="hybridMultilevel"/>
    <w:tmpl w:val="E1B468AE"/>
    <w:lvl w:ilvl="0" w:tplc="197C10F0">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9E0D67"/>
    <w:multiLevelType w:val="hybridMultilevel"/>
    <w:tmpl w:val="974CE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3E4518"/>
    <w:multiLevelType w:val="multilevel"/>
    <w:tmpl w:val="CC3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622CD"/>
    <w:multiLevelType w:val="multilevel"/>
    <w:tmpl w:val="8F48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C2A4C"/>
    <w:multiLevelType w:val="multilevel"/>
    <w:tmpl w:val="9C8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85D02"/>
    <w:multiLevelType w:val="hybridMultilevel"/>
    <w:tmpl w:val="F262397A"/>
    <w:lvl w:ilvl="0" w:tplc="2A3E0EF4">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F25033"/>
    <w:multiLevelType w:val="hybridMultilevel"/>
    <w:tmpl w:val="F3D0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33322F"/>
    <w:multiLevelType w:val="multilevel"/>
    <w:tmpl w:val="DAA2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4393E"/>
    <w:multiLevelType w:val="hybridMultilevel"/>
    <w:tmpl w:val="6B3416D8"/>
    <w:lvl w:ilvl="0" w:tplc="339A097E">
      <w:start w:val="5"/>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12817"/>
    <w:multiLevelType w:val="hybridMultilevel"/>
    <w:tmpl w:val="597A0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5F78C1"/>
    <w:multiLevelType w:val="multilevel"/>
    <w:tmpl w:val="8AC4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B14401"/>
    <w:multiLevelType w:val="hybridMultilevel"/>
    <w:tmpl w:val="17E4042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9B39F7"/>
    <w:multiLevelType w:val="multilevel"/>
    <w:tmpl w:val="F82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E173F"/>
    <w:multiLevelType w:val="hybridMultilevel"/>
    <w:tmpl w:val="E05CB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5679B5"/>
    <w:multiLevelType w:val="multilevel"/>
    <w:tmpl w:val="AFF82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BA74B1"/>
    <w:multiLevelType w:val="multilevel"/>
    <w:tmpl w:val="046C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9D585B"/>
    <w:multiLevelType w:val="multilevel"/>
    <w:tmpl w:val="D66EF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8D4BFA"/>
    <w:multiLevelType w:val="multilevel"/>
    <w:tmpl w:val="16D0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94D6F"/>
    <w:multiLevelType w:val="multilevel"/>
    <w:tmpl w:val="DB04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A76265"/>
    <w:multiLevelType w:val="hybridMultilevel"/>
    <w:tmpl w:val="1F30EFA0"/>
    <w:lvl w:ilvl="0" w:tplc="E5A22A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9B67E6"/>
    <w:multiLevelType w:val="multilevel"/>
    <w:tmpl w:val="72D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33017C"/>
    <w:multiLevelType w:val="multilevel"/>
    <w:tmpl w:val="2628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ED50F1"/>
    <w:multiLevelType w:val="hybridMultilevel"/>
    <w:tmpl w:val="0720C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930743143">
    <w:abstractNumId w:val="31"/>
  </w:num>
  <w:num w:numId="2" w16cid:durableId="800460967">
    <w:abstractNumId w:val="17"/>
  </w:num>
  <w:num w:numId="3" w16cid:durableId="217206860">
    <w:abstractNumId w:val="12"/>
  </w:num>
  <w:num w:numId="4" w16cid:durableId="1594777091">
    <w:abstractNumId w:val="20"/>
  </w:num>
  <w:num w:numId="5" w16cid:durableId="116606149">
    <w:abstractNumId w:val="22"/>
  </w:num>
  <w:num w:numId="6" w16cid:durableId="1859927290">
    <w:abstractNumId w:val="16"/>
  </w:num>
  <w:num w:numId="7" w16cid:durableId="2062822165">
    <w:abstractNumId w:val="26"/>
  </w:num>
  <w:num w:numId="8" w16cid:durableId="295649497">
    <w:abstractNumId w:val="29"/>
  </w:num>
  <w:num w:numId="9" w16cid:durableId="1927153791">
    <w:abstractNumId w:val="9"/>
  </w:num>
  <w:num w:numId="10" w16cid:durableId="1502506402">
    <w:abstractNumId w:val="14"/>
  </w:num>
  <w:num w:numId="11" w16cid:durableId="2056346291">
    <w:abstractNumId w:val="27"/>
  </w:num>
  <w:num w:numId="12" w16cid:durableId="127942276">
    <w:abstractNumId w:val="0"/>
  </w:num>
  <w:num w:numId="13" w16cid:durableId="136119051">
    <w:abstractNumId w:val="24"/>
  </w:num>
  <w:num w:numId="14" w16cid:durableId="1851023784">
    <w:abstractNumId w:val="5"/>
  </w:num>
  <w:num w:numId="15" w16cid:durableId="1985818435">
    <w:abstractNumId w:val="2"/>
  </w:num>
  <w:num w:numId="16" w16cid:durableId="1576086028">
    <w:abstractNumId w:val="10"/>
  </w:num>
  <w:num w:numId="17" w16cid:durableId="483477035">
    <w:abstractNumId w:val="33"/>
  </w:num>
  <w:num w:numId="18" w16cid:durableId="934556745">
    <w:abstractNumId w:val="15"/>
  </w:num>
  <w:num w:numId="19" w16cid:durableId="1957370929">
    <w:abstractNumId w:val="19"/>
  </w:num>
  <w:num w:numId="20" w16cid:durableId="2031950705">
    <w:abstractNumId w:val="1"/>
  </w:num>
  <w:num w:numId="21" w16cid:durableId="642543705">
    <w:abstractNumId w:val="30"/>
  </w:num>
  <w:num w:numId="22" w16cid:durableId="734549390">
    <w:abstractNumId w:val="32"/>
  </w:num>
  <w:num w:numId="23" w16cid:durableId="302318044">
    <w:abstractNumId w:val="28"/>
  </w:num>
  <w:num w:numId="24" w16cid:durableId="1625235756">
    <w:abstractNumId w:val="34"/>
  </w:num>
  <w:num w:numId="25" w16cid:durableId="1191602458">
    <w:abstractNumId w:val="13"/>
  </w:num>
  <w:num w:numId="26" w16cid:durableId="179662208">
    <w:abstractNumId w:val="25"/>
  </w:num>
  <w:num w:numId="27" w16cid:durableId="1697609859">
    <w:abstractNumId w:val="4"/>
  </w:num>
  <w:num w:numId="28" w16cid:durableId="1950812498">
    <w:abstractNumId w:val="7"/>
  </w:num>
  <w:num w:numId="29" w16cid:durableId="861092436">
    <w:abstractNumId w:val="18"/>
  </w:num>
  <w:num w:numId="30" w16cid:durableId="939220363">
    <w:abstractNumId w:val="23"/>
  </w:num>
  <w:num w:numId="31" w16cid:durableId="165052211">
    <w:abstractNumId w:val="8"/>
  </w:num>
  <w:num w:numId="32" w16cid:durableId="720981905">
    <w:abstractNumId w:val="21"/>
  </w:num>
  <w:num w:numId="33" w16cid:durableId="2105497103">
    <w:abstractNumId w:val="3"/>
  </w:num>
  <w:num w:numId="34" w16cid:durableId="599871475">
    <w:abstractNumId w:val="11"/>
  </w:num>
  <w:num w:numId="35" w16cid:durableId="1985546331">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4D"/>
    <w:rsid w:val="00010922"/>
    <w:rsid w:val="000117B7"/>
    <w:rsid w:val="00011CAF"/>
    <w:rsid w:val="00014C67"/>
    <w:rsid w:val="00022C35"/>
    <w:rsid w:val="0004087D"/>
    <w:rsid w:val="00066FC5"/>
    <w:rsid w:val="000D4EAD"/>
    <w:rsid w:val="000E67AE"/>
    <w:rsid w:val="000F3A4E"/>
    <w:rsid w:val="00125D2F"/>
    <w:rsid w:val="00134F4D"/>
    <w:rsid w:val="00143F5C"/>
    <w:rsid w:val="00155F93"/>
    <w:rsid w:val="001646D9"/>
    <w:rsid w:val="00167C0A"/>
    <w:rsid w:val="00170724"/>
    <w:rsid w:val="001710C3"/>
    <w:rsid w:val="00171EE1"/>
    <w:rsid w:val="00190267"/>
    <w:rsid w:val="001B4591"/>
    <w:rsid w:val="001B4F4F"/>
    <w:rsid w:val="001C362F"/>
    <w:rsid w:val="001D0D0B"/>
    <w:rsid w:val="001F78B3"/>
    <w:rsid w:val="00211926"/>
    <w:rsid w:val="00224105"/>
    <w:rsid w:val="002243A8"/>
    <w:rsid w:val="0025497D"/>
    <w:rsid w:val="00261E6E"/>
    <w:rsid w:val="002637E6"/>
    <w:rsid w:val="002710BA"/>
    <w:rsid w:val="002931A2"/>
    <w:rsid w:val="002A6C5E"/>
    <w:rsid w:val="002B50A5"/>
    <w:rsid w:val="002D4493"/>
    <w:rsid w:val="002D7826"/>
    <w:rsid w:val="00314607"/>
    <w:rsid w:val="00354225"/>
    <w:rsid w:val="003635F8"/>
    <w:rsid w:val="0037213D"/>
    <w:rsid w:val="00384FCA"/>
    <w:rsid w:val="00386A96"/>
    <w:rsid w:val="00391FBE"/>
    <w:rsid w:val="00397A9A"/>
    <w:rsid w:val="003A4A25"/>
    <w:rsid w:val="003D14FE"/>
    <w:rsid w:val="00401364"/>
    <w:rsid w:val="00401E51"/>
    <w:rsid w:val="00402DDB"/>
    <w:rsid w:val="00404550"/>
    <w:rsid w:val="004057B7"/>
    <w:rsid w:val="00405B86"/>
    <w:rsid w:val="004221BA"/>
    <w:rsid w:val="00436A92"/>
    <w:rsid w:val="00462740"/>
    <w:rsid w:val="004A4860"/>
    <w:rsid w:val="004C0CA8"/>
    <w:rsid w:val="004C663F"/>
    <w:rsid w:val="004D177F"/>
    <w:rsid w:val="004E71D7"/>
    <w:rsid w:val="00505A85"/>
    <w:rsid w:val="00506636"/>
    <w:rsid w:val="00512A28"/>
    <w:rsid w:val="00514C04"/>
    <w:rsid w:val="00547225"/>
    <w:rsid w:val="0056661C"/>
    <w:rsid w:val="005807DB"/>
    <w:rsid w:val="00581E48"/>
    <w:rsid w:val="0059438D"/>
    <w:rsid w:val="00595E31"/>
    <w:rsid w:val="005A0DA1"/>
    <w:rsid w:val="005A14C0"/>
    <w:rsid w:val="005B32BF"/>
    <w:rsid w:val="005B3BF9"/>
    <w:rsid w:val="005B7290"/>
    <w:rsid w:val="005D0C6A"/>
    <w:rsid w:val="005D458A"/>
    <w:rsid w:val="005E01C5"/>
    <w:rsid w:val="005F419C"/>
    <w:rsid w:val="005F5F40"/>
    <w:rsid w:val="00607C8C"/>
    <w:rsid w:val="006113A0"/>
    <w:rsid w:val="00615D7B"/>
    <w:rsid w:val="00642AA1"/>
    <w:rsid w:val="00645AB7"/>
    <w:rsid w:val="00651BA6"/>
    <w:rsid w:val="0065330B"/>
    <w:rsid w:val="006752B0"/>
    <w:rsid w:val="00681902"/>
    <w:rsid w:val="00684BED"/>
    <w:rsid w:val="006B33D7"/>
    <w:rsid w:val="006B6B6D"/>
    <w:rsid w:val="006C0B1C"/>
    <w:rsid w:val="006C70E5"/>
    <w:rsid w:val="006C78B1"/>
    <w:rsid w:val="006F7A64"/>
    <w:rsid w:val="00716A39"/>
    <w:rsid w:val="007324F2"/>
    <w:rsid w:val="00745096"/>
    <w:rsid w:val="00757E10"/>
    <w:rsid w:val="00762E2F"/>
    <w:rsid w:val="00765250"/>
    <w:rsid w:val="007663DC"/>
    <w:rsid w:val="00777299"/>
    <w:rsid w:val="00782084"/>
    <w:rsid w:val="007B44DE"/>
    <w:rsid w:val="007B7B09"/>
    <w:rsid w:val="007C0A44"/>
    <w:rsid w:val="007C0B5F"/>
    <w:rsid w:val="007C4CA2"/>
    <w:rsid w:val="007C61F8"/>
    <w:rsid w:val="007D685F"/>
    <w:rsid w:val="007E0E99"/>
    <w:rsid w:val="007E19B8"/>
    <w:rsid w:val="008016FF"/>
    <w:rsid w:val="00806E63"/>
    <w:rsid w:val="00807CC4"/>
    <w:rsid w:val="00810EF5"/>
    <w:rsid w:val="008161B9"/>
    <w:rsid w:val="0084473A"/>
    <w:rsid w:val="00844BC0"/>
    <w:rsid w:val="00860035"/>
    <w:rsid w:val="008639BB"/>
    <w:rsid w:val="008748B9"/>
    <w:rsid w:val="008B082A"/>
    <w:rsid w:val="008B3298"/>
    <w:rsid w:val="008F5330"/>
    <w:rsid w:val="00911E07"/>
    <w:rsid w:val="00914A37"/>
    <w:rsid w:val="0092362A"/>
    <w:rsid w:val="00926BCA"/>
    <w:rsid w:val="00943947"/>
    <w:rsid w:val="00965126"/>
    <w:rsid w:val="00980EB5"/>
    <w:rsid w:val="009810BA"/>
    <w:rsid w:val="00996DBF"/>
    <w:rsid w:val="009B1066"/>
    <w:rsid w:val="009C1FCE"/>
    <w:rsid w:val="009E3313"/>
    <w:rsid w:val="009E7136"/>
    <w:rsid w:val="009F663D"/>
    <w:rsid w:val="00A010F6"/>
    <w:rsid w:val="00A154EA"/>
    <w:rsid w:val="00A22A11"/>
    <w:rsid w:val="00A2514F"/>
    <w:rsid w:val="00A4327D"/>
    <w:rsid w:val="00A650EE"/>
    <w:rsid w:val="00A77C7C"/>
    <w:rsid w:val="00A907A8"/>
    <w:rsid w:val="00AA10F3"/>
    <w:rsid w:val="00AD1278"/>
    <w:rsid w:val="00AE0B19"/>
    <w:rsid w:val="00AE5783"/>
    <w:rsid w:val="00AF1316"/>
    <w:rsid w:val="00B166D3"/>
    <w:rsid w:val="00B17E42"/>
    <w:rsid w:val="00B34DD0"/>
    <w:rsid w:val="00B50AAB"/>
    <w:rsid w:val="00B87A86"/>
    <w:rsid w:val="00BB3F49"/>
    <w:rsid w:val="00BC3839"/>
    <w:rsid w:val="00BC42E9"/>
    <w:rsid w:val="00BC4A34"/>
    <w:rsid w:val="00BC4B7D"/>
    <w:rsid w:val="00BD7C96"/>
    <w:rsid w:val="00C01752"/>
    <w:rsid w:val="00C11A3F"/>
    <w:rsid w:val="00C2553A"/>
    <w:rsid w:val="00C36F2C"/>
    <w:rsid w:val="00C447A4"/>
    <w:rsid w:val="00C526C1"/>
    <w:rsid w:val="00C546A1"/>
    <w:rsid w:val="00C660A0"/>
    <w:rsid w:val="00C95318"/>
    <w:rsid w:val="00CA6217"/>
    <w:rsid w:val="00CB2651"/>
    <w:rsid w:val="00CD25E4"/>
    <w:rsid w:val="00CD5F9F"/>
    <w:rsid w:val="00CE67D7"/>
    <w:rsid w:val="00D11A06"/>
    <w:rsid w:val="00D11C24"/>
    <w:rsid w:val="00D147E2"/>
    <w:rsid w:val="00D213C2"/>
    <w:rsid w:val="00D24A62"/>
    <w:rsid w:val="00D33BFA"/>
    <w:rsid w:val="00D40A6C"/>
    <w:rsid w:val="00D65654"/>
    <w:rsid w:val="00D73F3F"/>
    <w:rsid w:val="00D75102"/>
    <w:rsid w:val="00DA1FF4"/>
    <w:rsid w:val="00DB2C8F"/>
    <w:rsid w:val="00DC3138"/>
    <w:rsid w:val="00DE1274"/>
    <w:rsid w:val="00DF58B6"/>
    <w:rsid w:val="00E259FD"/>
    <w:rsid w:val="00E31391"/>
    <w:rsid w:val="00E50A9D"/>
    <w:rsid w:val="00E63D13"/>
    <w:rsid w:val="00E64D34"/>
    <w:rsid w:val="00E65F3F"/>
    <w:rsid w:val="00E80912"/>
    <w:rsid w:val="00E8419D"/>
    <w:rsid w:val="00EA2427"/>
    <w:rsid w:val="00EB0218"/>
    <w:rsid w:val="00EB464D"/>
    <w:rsid w:val="00EC3A72"/>
    <w:rsid w:val="00EC4C93"/>
    <w:rsid w:val="00ED02BC"/>
    <w:rsid w:val="00ED3B3E"/>
    <w:rsid w:val="00EE2E26"/>
    <w:rsid w:val="00EF45CE"/>
    <w:rsid w:val="00F00A81"/>
    <w:rsid w:val="00F00C3D"/>
    <w:rsid w:val="00F07631"/>
    <w:rsid w:val="00F32BE9"/>
    <w:rsid w:val="00F34356"/>
    <w:rsid w:val="00F42093"/>
    <w:rsid w:val="00F75615"/>
    <w:rsid w:val="00F86FDB"/>
    <w:rsid w:val="00FA48D3"/>
    <w:rsid w:val="00FA6015"/>
    <w:rsid w:val="00FA7763"/>
    <w:rsid w:val="00FB46CD"/>
    <w:rsid w:val="00FE05CC"/>
    <w:rsid w:val="00FE30FE"/>
    <w:rsid w:val="00FE4EA7"/>
    <w:rsid w:val="00FF2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02B49"/>
  <w15:chartTrackingRefBased/>
  <w15:docId w15:val="{A9F0C575-8C95-460C-ACF2-3615624E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318"/>
  </w:style>
  <w:style w:type="paragraph" w:styleId="3">
    <w:name w:val="heading 3"/>
    <w:basedOn w:val="a"/>
    <w:next w:val="a"/>
    <w:link w:val="30"/>
    <w:uiPriority w:val="9"/>
    <w:semiHidden/>
    <w:unhideWhenUsed/>
    <w:qFormat/>
    <w:rsid w:val="00911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6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464D"/>
  </w:style>
  <w:style w:type="paragraph" w:styleId="a5">
    <w:name w:val="footer"/>
    <w:basedOn w:val="a"/>
    <w:link w:val="a6"/>
    <w:uiPriority w:val="99"/>
    <w:unhideWhenUsed/>
    <w:rsid w:val="00EB46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464D"/>
  </w:style>
  <w:style w:type="paragraph" w:styleId="a7">
    <w:name w:val="List Paragraph"/>
    <w:basedOn w:val="a"/>
    <w:uiPriority w:val="34"/>
    <w:qFormat/>
    <w:rsid w:val="00ED3B3E"/>
    <w:pPr>
      <w:ind w:left="720"/>
      <w:contextualSpacing/>
    </w:pPr>
  </w:style>
  <w:style w:type="paragraph" w:styleId="a8">
    <w:name w:val="Normal (Web)"/>
    <w:basedOn w:val="a"/>
    <w:uiPriority w:val="99"/>
    <w:unhideWhenUsed/>
    <w:rsid w:val="00314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14607"/>
    <w:rPr>
      <w:b/>
      <w:bCs/>
    </w:rPr>
  </w:style>
  <w:style w:type="character" w:styleId="aa">
    <w:name w:val="Emphasis"/>
    <w:basedOn w:val="a0"/>
    <w:uiPriority w:val="20"/>
    <w:qFormat/>
    <w:rsid w:val="00FE4EA7"/>
    <w:rPr>
      <w:i/>
      <w:iCs/>
    </w:rPr>
  </w:style>
  <w:style w:type="table" w:styleId="ab">
    <w:name w:val="Table Grid"/>
    <w:basedOn w:val="a1"/>
    <w:uiPriority w:val="39"/>
    <w:rsid w:val="001B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11E07"/>
    <w:rPr>
      <w:rFonts w:asciiTheme="majorHAnsi" w:eastAsiaTheme="majorEastAsia" w:hAnsiTheme="majorHAnsi" w:cstheme="majorBidi"/>
      <w:color w:val="1F4D78" w:themeColor="accent1" w:themeShade="7F"/>
      <w:sz w:val="24"/>
      <w:szCs w:val="24"/>
    </w:rPr>
  </w:style>
  <w:style w:type="table" w:customStyle="1" w:styleId="1">
    <w:name w:val="Сетка таблицы1"/>
    <w:basedOn w:val="a1"/>
    <w:next w:val="ab"/>
    <w:uiPriority w:val="39"/>
    <w:rsid w:val="001D0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82603">
      <w:bodyDiv w:val="1"/>
      <w:marLeft w:val="0"/>
      <w:marRight w:val="0"/>
      <w:marTop w:val="0"/>
      <w:marBottom w:val="0"/>
      <w:divBdr>
        <w:top w:val="none" w:sz="0" w:space="0" w:color="auto"/>
        <w:left w:val="none" w:sz="0" w:space="0" w:color="auto"/>
        <w:bottom w:val="none" w:sz="0" w:space="0" w:color="auto"/>
        <w:right w:val="none" w:sz="0" w:space="0" w:color="auto"/>
      </w:divBdr>
    </w:div>
    <w:div w:id="1114792601">
      <w:bodyDiv w:val="1"/>
      <w:marLeft w:val="0"/>
      <w:marRight w:val="0"/>
      <w:marTop w:val="0"/>
      <w:marBottom w:val="0"/>
      <w:divBdr>
        <w:top w:val="none" w:sz="0" w:space="0" w:color="auto"/>
        <w:left w:val="none" w:sz="0" w:space="0" w:color="auto"/>
        <w:bottom w:val="none" w:sz="0" w:space="0" w:color="auto"/>
        <w:right w:val="none" w:sz="0" w:space="0" w:color="auto"/>
      </w:divBdr>
    </w:div>
    <w:div w:id="1468431515">
      <w:bodyDiv w:val="1"/>
      <w:marLeft w:val="0"/>
      <w:marRight w:val="0"/>
      <w:marTop w:val="0"/>
      <w:marBottom w:val="0"/>
      <w:divBdr>
        <w:top w:val="none" w:sz="0" w:space="0" w:color="auto"/>
        <w:left w:val="none" w:sz="0" w:space="0" w:color="auto"/>
        <w:bottom w:val="none" w:sz="0" w:space="0" w:color="auto"/>
        <w:right w:val="none" w:sz="0" w:space="0" w:color="auto"/>
      </w:divBdr>
    </w:div>
    <w:div w:id="1628850002">
      <w:bodyDiv w:val="1"/>
      <w:marLeft w:val="0"/>
      <w:marRight w:val="0"/>
      <w:marTop w:val="0"/>
      <w:marBottom w:val="0"/>
      <w:divBdr>
        <w:top w:val="none" w:sz="0" w:space="0" w:color="auto"/>
        <w:left w:val="none" w:sz="0" w:space="0" w:color="auto"/>
        <w:bottom w:val="none" w:sz="0" w:space="0" w:color="auto"/>
        <w:right w:val="none" w:sz="0" w:space="0" w:color="auto"/>
      </w:divBdr>
    </w:div>
    <w:div w:id="185545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eg"/><Relationship Id="rId22" Type="http://schemas.microsoft.com/office/2007/relationships/hdphoto" Target="media/hdphoto4.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D12C4-4D09-49DC-83AA-F6F88A0E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6</Pages>
  <Words>2047</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user</cp:lastModifiedBy>
  <cp:revision>75</cp:revision>
  <dcterms:created xsi:type="dcterms:W3CDTF">2025-11-24T15:28:00Z</dcterms:created>
  <dcterms:modified xsi:type="dcterms:W3CDTF">2026-08-17T09:29:00Z</dcterms:modified>
</cp:coreProperties>
</file>